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D101" w14:textId="77777777" w:rsidR="00753DA0" w:rsidRPr="00A11BCF" w:rsidRDefault="00A11BCF" w:rsidP="00753DA0">
      <w:pPr>
        <w:pStyle w:val="Heading2"/>
        <w:jc w:val="center"/>
        <w:rPr>
          <w:rStyle w:val="Strong"/>
          <w:rFonts w:asciiTheme="majorHAnsi" w:eastAsia="Times New Roman" w:hAnsiTheme="majorHAnsi" w:cstheme="majorHAnsi"/>
          <w:b/>
          <w:bCs/>
          <w:sz w:val="28"/>
          <w:szCs w:val="28"/>
        </w:rPr>
      </w:pPr>
      <w:r w:rsidRPr="00A11BCF">
        <w:rPr>
          <w:rStyle w:val="Strong"/>
          <w:rFonts w:asciiTheme="majorHAnsi" w:hAnsiTheme="majorHAnsi"/>
          <w:b/>
          <w:bCs/>
          <w:sz w:val="28"/>
          <w:szCs w:val="28"/>
        </w:rPr>
        <w:t xml:space="preserve">Earth 107 Course Capstone Project: </w:t>
      </w:r>
      <w:r w:rsidRPr="00A11BCF">
        <w:rPr>
          <w:rStyle w:val="Strong"/>
          <w:rFonts w:asciiTheme="majorHAnsi" w:hAnsiTheme="majorHAnsi"/>
          <w:b/>
          <w:bCs/>
          <w:sz w:val="28"/>
          <w:szCs w:val="28"/>
        </w:rPr>
        <w:br/>
        <w:t xml:space="preserve">Stage 4 - </w:t>
      </w:r>
      <w:r w:rsidR="00753DA0" w:rsidRPr="00A11BCF">
        <w:rPr>
          <w:rStyle w:val="Strong"/>
          <w:rFonts w:asciiTheme="majorHAnsi" w:eastAsia="Times New Roman" w:hAnsiTheme="majorHAnsi" w:cstheme="majorHAnsi"/>
          <w:b/>
          <w:bCs/>
          <w:sz w:val="28"/>
          <w:szCs w:val="28"/>
        </w:rPr>
        <w:t xml:space="preserve">Vulnerability Planning and Action </w:t>
      </w:r>
      <w:r w:rsidR="00BD4B9E" w:rsidRPr="00A11BCF">
        <w:rPr>
          <w:rStyle w:val="Strong"/>
          <w:rFonts w:asciiTheme="majorHAnsi" w:eastAsia="Times New Roman" w:hAnsiTheme="majorHAnsi" w:cstheme="majorHAnsi"/>
          <w:b/>
          <w:bCs/>
          <w:sz w:val="28"/>
          <w:szCs w:val="28"/>
        </w:rPr>
        <w:t>Worksheet</w:t>
      </w:r>
    </w:p>
    <w:p w14:paraId="6D3D9CC9" w14:textId="0A7A210A" w:rsidR="00BD4B9E" w:rsidRPr="00A11BCF" w:rsidRDefault="00A56630" w:rsidP="00BD4B9E">
      <w:pPr>
        <w:pStyle w:val="Heading2"/>
        <w:rPr>
          <w:rFonts w:asciiTheme="majorHAnsi" w:hAnsiTheme="majorHAnsi" w:cstheme="majorHAnsi"/>
          <w:b w:val="0"/>
          <w:bCs w:val="0"/>
          <w:sz w:val="24"/>
          <w:szCs w:val="24"/>
        </w:rPr>
      </w:pPr>
      <w:r>
        <w:rPr>
          <w:rFonts w:asciiTheme="majorHAnsi" w:hAnsiTheme="majorHAnsi" w:cstheme="majorHAnsi"/>
          <w:bCs w:val="0"/>
          <w:sz w:val="24"/>
          <w:szCs w:val="24"/>
        </w:rPr>
        <w:t xml:space="preserve">Assignment Description: </w:t>
      </w:r>
      <w:r w:rsidR="00BD4B9E" w:rsidRPr="00A11BCF">
        <w:rPr>
          <w:rFonts w:asciiTheme="majorHAnsi" w:hAnsiTheme="majorHAnsi" w:cstheme="majorHAnsi"/>
          <w:b w:val="0"/>
          <w:bCs w:val="0"/>
          <w:sz w:val="24"/>
          <w:szCs w:val="24"/>
        </w:rPr>
        <w:t>You will recall that at the end of Section 1 of the course (i.e. Capstone Project Stage 1), you downloaded the Coastal Vulnerability PowerPoint file.  You will us</w:t>
      </w:r>
      <w:r w:rsidR="00A11BCF" w:rsidRPr="00A11BCF">
        <w:rPr>
          <w:rFonts w:asciiTheme="majorHAnsi" w:hAnsiTheme="majorHAnsi" w:cstheme="majorHAnsi"/>
          <w:b w:val="0"/>
          <w:bCs w:val="0"/>
          <w:sz w:val="24"/>
          <w:szCs w:val="24"/>
        </w:rPr>
        <w:t>e</w:t>
      </w:r>
      <w:r w:rsidR="00BD4B9E" w:rsidRPr="00A11BCF">
        <w:rPr>
          <w:rFonts w:asciiTheme="majorHAnsi" w:hAnsiTheme="majorHAnsi" w:cstheme="majorHAnsi"/>
          <w:b w:val="0"/>
          <w:bCs w:val="0"/>
          <w:sz w:val="24"/>
          <w:szCs w:val="24"/>
        </w:rPr>
        <w:t xml:space="preserve"> that file to build your final Capstone product.  There are multiple sections that you will fill in as you complete each module of the course.  By the end of the course, you should be able to complete a</w:t>
      </w:r>
      <w:r w:rsidR="00A11BCF" w:rsidRPr="00A11BCF">
        <w:rPr>
          <w:rFonts w:asciiTheme="majorHAnsi" w:hAnsiTheme="majorHAnsi" w:cstheme="majorHAnsi"/>
          <w:b w:val="0"/>
          <w:bCs w:val="0"/>
          <w:sz w:val="24"/>
          <w:szCs w:val="24"/>
        </w:rPr>
        <w:t>ll sections and produce a PowerP</w:t>
      </w:r>
      <w:r w:rsidR="00BD4B9E" w:rsidRPr="00A11BCF">
        <w:rPr>
          <w:rFonts w:asciiTheme="majorHAnsi" w:hAnsiTheme="majorHAnsi" w:cstheme="majorHAnsi"/>
          <w:b w:val="0"/>
          <w:bCs w:val="0"/>
          <w:sz w:val="24"/>
          <w:szCs w:val="24"/>
        </w:rPr>
        <w:t>oint presentation that will be turned in for your Capstone grade – 25% of class grade.  This worksheet is meant for compiling notes that will be used to populate your Power</w:t>
      </w:r>
      <w:r w:rsidR="00A11BCF" w:rsidRPr="00A11BCF">
        <w:rPr>
          <w:rFonts w:asciiTheme="majorHAnsi" w:hAnsiTheme="majorHAnsi" w:cstheme="majorHAnsi"/>
          <w:b w:val="0"/>
          <w:bCs w:val="0"/>
          <w:sz w:val="24"/>
          <w:szCs w:val="24"/>
        </w:rPr>
        <w:t>P</w:t>
      </w:r>
      <w:r w:rsidR="00BD4B9E" w:rsidRPr="00A11BCF">
        <w:rPr>
          <w:rFonts w:asciiTheme="majorHAnsi" w:hAnsiTheme="majorHAnsi" w:cstheme="majorHAnsi"/>
          <w:b w:val="0"/>
          <w:bCs w:val="0"/>
          <w:sz w:val="24"/>
          <w:szCs w:val="24"/>
        </w:rPr>
        <w:t>oint.</w:t>
      </w:r>
    </w:p>
    <w:p w14:paraId="6FB4C4B3" w14:textId="0820713A" w:rsidR="00A11BCF" w:rsidRPr="00A11BCF" w:rsidRDefault="00BD4B9E" w:rsidP="00BD4B9E">
      <w:pPr>
        <w:pStyle w:val="Heading2"/>
        <w:rPr>
          <w:rStyle w:val="Strong"/>
          <w:rFonts w:asciiTheme="majorHAnsi" w:eastAsia="Times New Roman" w:hAnsiTheme="majorHAnsi" w:cstheme="majorHAnsi"/>
          <w:bCs/>
          <w:sz w:val="24"/>
          <w:szCs w:val="24"/>
        </w:rPr>
      </w:pPr>
      <w:r w:rsidRPr="00A11BCF">
        <w:rPr>
          <w:rStyle w:val="Strong"/>
          <w:rFonts w:asciiTheme="majorHAnsi" w:eastAsia="Times New Roman" w:hAnsiTheme="majorHAnsi" w:cstheme="majorHAnsi"/>
          <w:bCs/>
          <w:sz w:val="24"/>
          <w:szCs w:val="24"/>
        </w:rPr>
        <w:t>At this point (end of Module 1</w:t>
      </w:r>
      <w:r w:rsidR="00A766B2">
        <w:rPr>
          <w:rStyle w:val="Strong"/>
          <w:rFonts w:asciiTheme="majorHAnsi" w:eastAsia="Times New Roman" w:hAnsiTheme="majorHAnsi" w:cstheme="majorHAnsi"/>
          <w:bCs/>
          <w:sz w:val="24"/>
          <w:szCs w:val="24"/>
        </w:rPr>
        <w:t>3</w:t>
      </w:r>
      <w:r w:rsidRPr="00A11BCF">
        <w:rPr>
          <w:rStyle w:val="Strong"/>
          <w:rFonts w:asciiTheme="majorHAnsi" w:eastAsia="Times New Roman" w:hAnsiTheme="majorHAnsi" w:cstheme="majorHAnsi"/>
          <w:bCs/>
          <w:sz w:val="24"/>
          <w:szCs w:val="24"/>
        </w:rPr>
        <w:t xml:space="preserve">) you should be able to complete the following worksheet with notes about your recommended actions for your chosen coastal city. You will also list your references and resources. Complete each section with relevant notes about your location. </w:t>
      </w:r>
    </w:p>
    <w:p w14:paraId="04EB06A2" w14:textId="620B9A69" w:rsidR="00A11BCF" w:rsidRPr="00A11BCF" w:rsidRDefault="00A56630" w:rsidP="00BD4B9E">
      <w:pPr>
        <w:pStyle w:val="Heading2"/>
        <w:rPr>
          <w:rFonts w:asciiTheme="majorHAnsi" w:eastAsia="Times New Roman" w:hAnsiTheme="majorHAnsi" w:cs="Times New Roman"/>
          <w:b w:val="0"/>
          <w:sz w:val="24"/>
          <w:szCs w:val="24"/>
        </w:rPr>
      </w:pPr>
      <w:r w:rsidRPr="00A56630">
        <w:rPr>
          <w:rFonts w:asciiTheme="majorHAnsi" w:eastAsia="Times New Roman" w:hAnsiTheme="majorHAnsi" w:cs="Times New Roman"/>
          <w:sz w:val="24"/>
          <w:szCs w:val="24"/>
        </w:rPr>
        <w:t>Submission Instructions:</w:t>
      </w:r>
      <w:r>
        <w:rPr>
          <w:rFonts w:asciiTheme="majorHAnsi" w:eastAsia="Times New Roman" w:hAnsiTheme="majorHAnsi" w:cs="Times New Roman"/>
          <w:b w:val="0"/>
          <w:sz w:val="24"/>
          <w:szCs w:val="24"/>
        </w:rPr>
        <w:t xml:space="preserve"> </w:t>
      </w:r>
      <w:r w:rsidR="00A11BCF" w:rsidRPr="00A11BCF">
        <w:rPr>
          <w:rFonts w:asciiTheme="majorHAnsi" w:eastAsia="Times New Roman" w:hAnsiTheme="majorHAnsi" w:cs="Times New Roman"/>
          <w:b w:val="0"/>
          <w:sz w:val="24"/>
          <w:szCs w:val="24"/>
        </w:rPr>
        <w:t>Submit your completed worksheet to Canvas no later than the end of Module 1</w:t>
      </w:r>
      <w:r w:rsidR="00A766B2">
        <w:rPr>
          <w:rFonts w:asciiTheme="majorHAnsi" w:eastAsia="Times New Roman" w:hAnsiTheme="majorHAnsi" w:cs="Times New Roman"/>
          <w:b w:val="0"/>
          <w:sz w:val="24"/>
          <w:szCs w:val="24"/>
        </w:rPr>
        <w:t>3</w:t>
      </w:r>
      <w:r w:rsidR="00A11BCF" w:rsidRPr="00A11BCF">
        <w:rPr>
          <w:rFonts w:asciiTheme="majorHAnsi" w:eastAsia="Times New Roman" w:hAnsiTheme="majorHAnsi" w:cs="Times New Roman"/>
          <w:b w:val="0"/>
          <w:sz w:val="24"/>
          <w:szCs w:val="24"/>
        </w:rPr>
        <w:t xml:space="preserve"> (see the Course Calendar for the due date).* Please employ the following naming convention: La</w:t>
      </w:r>
      <w:r w:rsidR="005B6235">
        <w:rPr>
          <w:rFonts w:asciiTheme="majorHAnsi" w:eastAsia="Times New Roman" w:hAnsiTheme="majorHAnsi" w:cs="Times New Roman"/>
          <w:b w:val="0"/>
          <w:sz w:val="24"/>
          <w:szCs w:val="24"/>
        </w:rPr>
        <w:t>st Name_First Name Stage4</w:t>
      </w:r>
      <w:r w:rsidR="00A11BCF" w:rsidRPr="00A11BCF">
        <w:rPr>
          <w:rFonts w:asciiTheme="majorHAnsi" w:eastAsia="Times New Roman" w:hAnsiTheme="majorHAnsi" w:cs="Times New Roman"/>
          <w:b w:val="0"/>
          <w:sz w:val="24"/>
          <w:szCs w:val="24"/>
        </w:rPr>
        <w:t>Worksheet.docx.</w:t>
      </w:r>
    </w:p>
    <w:p w14:paraId="476A3537" w14:textId="2C05806E" w:rsidR="00A11BCF" w:rsidRPr="00A11BCF" w:rsidRDefault="00A11BCF" w:rsidP="00A11BCF">
      <w:pPr>
        <w:pStyle w:val="Heading2"/>
        <w:rPr>
          <w:rFonts w:asciiTheme="majorHAnsi" w:eastAsia="Times New Roman" w:hAnsiTheme="majorHAnsi" w:cs="Times New Roman"/>
          <w:b w:val="0"/>
          <w:sz w:val="24"/>
          <w:szCs w:val="24"/>
        </w:rPr>
      </w:pPr>
      <w:r w:rsidRPr="00A11BCF">
        <w:rPr>
          <w:rFonts w:asciiTheme="majorHAnsi" w:eastAsia="Times New Roman" w:hAnsiTheme="majorHAnsi" w:cs="Times New Roman"/>
          <w:b w:val="0"/>
          <w:sz w:val="24"/>
          <w:szCs w:val="24"/>
        </w:rPr>
        <w:t>*</w:t>
      </w:r>
      <w:r w:rsidRPr="00A11BCF">
        <w:rPr>
          <w:rFonts w:asciiTheme="majorHAnsi" w:eastAsia="Times New Roman" w:hAnsiTheme="majorHAnsi" w:cs="Times New Roman"/>
          <w:sz w:val="24"/>
          <w:szCs w:val="24"/>
        </w:rPr>
        <w:t>Note:</w:t>
      </w:r>
      <w:r w:rsidRPr="00A11BCF">
        <w:rPr>
          <w:rFonts w:asciiTheme="majorHAnsi" w:eastAsia="Times New Roman" w:hAnsiTheme="majorHAnsi" w:cs="Times New Roman"/>
          <w:b w:val="0"/>
          <w:sz w:val="24"/>
          <w:szCs w:val="24"/>
        </w:rPr>
        <w:t xml:space="preserve"> </w:t>
      </w:r>
      <w:r w:rsidRPr="00C8206E">
        <w:rPr>
          <w:rFonts w:asciiTheme="majorHAnsi" w:eastAsia="Times New Roman" w:hAnsiTheme="majorHAnsi" w:cs="Times New Roman"/>
          <w:sz w:val="24"/>
          <w:szCs w:val="24"/>
        </w:rPr>
        <w:t>you should complete the Stage 4 Worksheet before the end of Module 1</w:t>
      </w:r>
      <w:r w:rsidR="00A766B2">
        <w:rPr>
          <w:rFonts w:asciiTheme="majorHAnsi" w:eastAsia="Times New Roman" w:hAnsiTheme="majorHAnsi" w:cs="Times New Roman"/>
          <w:sz w:val="24"/>
          <w:szCs w:val="24"/>
        </w:rPr>
        <w:t>3</w:t>
      </w:r>
      <w:r w:rsidRPr="00C8206E">
        <w:rPr>
          <w:rFonts w:asciiTheme="majorHAnsi" w:eastAsia="Times New Roman" w:hAnsiTheme="majorHAnsi" w:cs="Times New Roman"/>
          <w:sz w:val="24"/>
          <w:szCs w:val="24"/>
        </w:rPr>
        <w:t xml:space="preserve"> as you will need to be working on completing the PowerPoint as well.</w:t>
      </w:r>
      <w:r w:rsidRPr="00A11BCF">
        <w:rPr>
          <w:rFonts w:asciiTheme="majorHAnsi" w:eastAsia="Times New Roman" w:hAnsiTheme="majorHAnsi" w:cs="Times New Roman"/>
          <w:b w:val="0"/>
          <w:sz w:val="24"/>
          <w:szCs w:val="24"/>
        </w:rPr>
        <w:t xml:space="preserve"> </w:t>
      </w:r>
    </w:p>
    <w:p w14:paraId="508859F1" w14:textId="77777777" w:rsidR="00310BA6" w:rsidRPr="00A11BCF" w:rsidRDefault="00310BA6" w:rsidP="00A11BCF">
      <w:pPr>
        <w:pStyle w:val="Heading2"/>
        <w:jc w:val="center"/>
        <w:rPr>
          <w:rStyle w:val="Strong"/>
          <w:rFonts w:asciiTheme="majorHAnsi" w:eastAsia="Times New Roman" w:hAnsiTheme="majorHAnsi" w:cs="Times New Roman"/>
          <w:bCs/>
          <w:sz w:val="24"/>
          <w:szCs w:val="24"/>
        </w:rPr>
      </w:pPr>
      <w:r w:rsidRPr="00A11BCF">
        <w:rPr>
          <w:rStyle w:val="Strong"/>
          <w:rFonts w:asciiTheme="majorHAnsi" w:eastAsia="Times New Roman" w:hAnsiTheme="majorHAnsi" w:cs="Times New Roman"/>
          <w:b/>
          <w:bCs/>
          <w:sz w:val="24"/>
          <w:szCs w:val="24"/>
        </w:rPr>
        <w:t xml:space="preserve">Progress Update on </w:t>
      </w:r>
      <w:r w:rsidR="00FB0BE8" w:rsidRPr="00A11BCF">
        <w:rPr>
          <w:rStyle w:val="Strong"/>
          <w:rFonts w:asciiTheme="majorHAnsi" w:eastAsia="Times New Roman" w:hAnsiTheme="majorHAnsi" w:cs="Times New Roman"/>
          <w:b/>
          <w:bCs/>
          <w:sz w:val="24"/>
          <w:szCs w:val="24"/>
        </w:rPr>
        <w:t>Stage 4</w:t>
      </w:r>
    </w:p>
    <w:p w14:paraId="19EF6006" w14:textId="77777777" w:rsidR="001262BA" w:rsidRPr="00A11BCF" w:rsidRDefault="001262BA" w:rsidP="00A11BCF">
      <w:pPr>
        <w:spacing w:before="100" w:beforeAutospacing="1" w:after="100" w:afterAutospacing="1"/>
        <w:jc w:val="center"/>
        <w:outlineLvl w:val="1"/>
        <w:rPr>
          <w:rFonts w:asciiTheme="majorHAnsi" w:eastAsia="Times New Roman" w:hAnsiTheme="majorHAnsi" w:cs="Times New Roman"/>
          <w:b/>
          <w:bCs/>
        </w:rPr>
      </w:pPr>
      <w:r w:rsidRPr="00A11BCF">
        <w:rPr>
          <w:rFonts w:asciiTheme="majorHAnsi" w:eastAsia="Times New Roman" w:hAnsiTheme="majorHAnsi" w:cs="Times New Roman"/>
          <w:b/>
          <w:bCs/>
        </w:rPr>
        <w:t>Name of your chosen coastal city____________________</w:t>
      </w:r>
    </w:p>
    <w:tbl>
      <w:tblPr>
        <w:tblpPr w:leftFromText="180" w:rightFromText="180" w:vertAnchor="text" w:tblpY="1"/>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8095"/>
      </w:tblGrid>
      <w:tr w:rsidR="001262BA" w:rsidRPr="00A11BCF" w14:paraId="7973667A" w14:textId="77777777" w:rsidTr="005C69EB">
        <w:trPr>
          <w:trHeight w:val="1970"/>
          <w:tblCellSpacing w:w="0" w:type="dxa"/>
        </w:trPr>
        <w:tc>
          <w:tcPr>
            <w:tcW w:w="1249" w:type="pct"/>
            <w:vAlign w:val="bottom"/>
          </w:tcPr>
          <w:p w14:paraId="0F43881F" w14:textId="77777777" w:rsidR="001262BA" w:rsidRPr="00A11BCF" w:rsidRDefault="001262BA" w:rsidP="005C69EB">
            <w:pPr>
              <w:pStyle w:val="NormalWeb"/>
              <w:jc w:val="center"/>
              <w:rPr>
                <w:rFonts w:asciiTheme="majorHAnsi" w:hAnsiTheme="majorHAnsi"/>
                <w:sz w:val="24"/>
                <w:szCs w:val="24"/>
              </w:rPr>
            </w:pPr>
            <w:r w:rsidRPr="00A11BCF">
              <w:rPr>
                <w:rFonts w:asciiTheme="majorHAnsi" w:eastAsia="Times New Roman" w:hAnsiTheme="majorHAnsi"/>
                <w:b/>
                <w:i/>
                <w:color w:val="FF0000"/>
                <w:sz w:val="24"/>
                <w:szCs w:val="24"/>
              </w:rPr>
              <w:t>Topical Areas of the Audit</w:t>
            </w:r>
          </w:p>
        </w:tc>
        <w:tc>
          <w:tcPr>
            <w:tcW w:w="3751" w:type="pct"/>
            <w:vAlign w:val="center"/>
          </w:tcPr>
          <w:p w14:paraId="2CC9BABF" w14:textId="77777777" w:rsidR="001262BA" w:rsidRPr="00A11BCF" w:rsidRDefault="001262BA" w:rsidP="005C69EB">
            <w:pPr>
              <w:rPr>
                <w:rFonts w:asciiTheme="majorHAnsi" w:eastAsia="Times New Roman" w:hAnsiTheme="majorHAnsi" w:cs="Times New Roman"/>
              </w:rPr>
            </w:pPr>
            <w:r w:rsidRPr="00A11BCF">
              <w:rPr>
                <w:rFonts w:asciiTheme="majorHAnsi" w:eastAsia="Times New Roman" w:hAnsiTheme="majorHAnsi" w:cs="Times New Roman"/>
                <w:b/>
                <w:i/>
              </w:rPr>
              <w:t>Ask yourself:</w:t>
            </w:r>
            <w:r w:rsidRPr="00A11BCF">
              <w:rPr>
                <w:rFonts w:asciiTheme="majorHAnsi" w:eastAsia="Times New Roman" w:hAnsiTheme="majorHAnsi" w:cs="Times New Roman"/>
              </w:rPr>
              <w:t xml:space="preserve">  </w:t>
            </w:r>
          </w:p>
          <w:p w14:paraId="520DEEAD" w14:textId="77777777" w:rsidR="001262BA" w:rsidRPr="00A11BCF" w:rsidRDefault="001262BA" w:rsidP="005C69EB">
            <w:pPr>
              <w:pStyle w:val="ListParagraph"/>
              <w:numPr>
                <w:ilvl w:val="0"/>
                <w:numId w:val="1"/>
              </w:numPr>
              <w:rPr>
                <w:rFonts w:asciiTheme="majorHAnsi" w:eastAsia="Times New Roman" w:hAnsiTheme="majorHAnsi" w:cs="Times New Roman"/>
              </w:rPr>
            </w:pPr>
            <w:r w:rsidRPr="00A11BCF">
              <w:rPr>
                <w:rFonts w:asciiTheme="majorHAnsi" w:eastAsia="Times New Roman" w:hAnsiTheme="majorHAnsi" w:cs="Times New Roman"/>
                <w:i/>
              </w:rPr>
              <w:t xml:space="preserve">Have I collected and recorded </w:t>
            </w:r>
            <w:r w:rsidRPr="00A11BCF">
              <w:rPr>
                <w:rFonts w:asciiTheme="majorHAnsi" w:eastAsia="Times New Roman" w:hAnsiTheme="majorHAnsi" w:cs="Times New Roman"/>
                <w:b/>
                <w:i/>
              </w:rPr>
              <w:t>adequate</w:t>
            </w:r>
            <w:r w:rsidRPr="00A11BCF">
              <w:rPr>
                <w:rFonts w:asciiTheme="majorHAnsi" w:eastAsia="Times New Roman" w:hAnsiTheme="majorHAnsi" w:cs="Times New Roman"/>
                <w:i/>
              </w:rPr>
              <w:t xml:space="preserve"> information to justify each of these priorities? and </w:t>
            </w:r>
          </w:p>
          <w:p w14:paraId="7B8A5303" w14:textId="77777777" w:rsidR="001262BA" w:rsidRPr="00A11BCF" w:rsidRDefault="001262BA" w:rsidP="005C69EB">
            <w:pPr>
              <w:pStyle w:val="ListParagraph"/>
              <w:numPr>
                <w:ilvl w:val="0"/>
                <w:numId w:val="1"/>
              </w:numPr>
              <w:rPr>
                <w:rFonts w:asciiTheme="majorHAnsi" w:eastAsia="Times New Roman" w:hAnsiTheme="majorHAnsi" w:cs="Times New Roman"/>
              </w:rPr>
            </w:pPr>
            <w:r w:rsidRPr="00A11BCF">
              <w:rPr>
                <w:rFonts w:asciiTheme="majorHAnsi" w:eastAsia="Times New Roman" w:hAnsiTheme="majorHAnsi" w:cs="Times New Roman"/>
                <w:i/>
              </w:rPr>
              <w:t xml:space="preserve">Do I </w:t>
            </w:r>
            <w:r w:rsidRPr="00A11BCF">
              <w:rPr>
                <w:rFonts w:asciiTheme="majorHAnsi" w:eastAsia="Times New Roman" w:hAnsiTheme="majorHAnsi" w:cs="Times New Roman"/>
                <w:b/>
                <w:i/>
              </w:rPr>
              <w:t xml:space="preserve">have enough evidence earlier in the audit that will help support my rankings for each of the following priorities </w:t>
            </w:r>
            <w:r w:rsidRPr="00A11BCF">
              <w:rPr>
                <w:rFonts w:asciiTheme="majorHAnsi" w:eastAsia="Times New Roman" w:hAnsiTheme="majorHAnsi" w:cs="Times New Roman"/>
                <w:i/>
              </w:rPr>
              <w:t xml:space="preserve">so that I can </w:t>
            </w:r>
            <w:r w:rsidRPr="00A11BCF">
              <w:rPr>
                <w:rFonts w:asciiTheme="majorHAnsi" w:eastAsia="Times New Roman" w:hAnsiTheme="majorHAnsi" w:cs="Times New Roman"/>
                <w:b/>
                <w:i/>
              </w:rPr>
              <w:t>demonstrate</w:t>
            </w:r>
            <w:r w:rsidRPr="00A11BCF">
              <w:rPr>
                <w:rFonts w:asciiTheme="majorHAnsi" w:eastAsia="Times New Roman" w:hAnsiTheme="majorHAnsi" w:cs="Times New Roman"/>
                <w:i/>
              </w:rPr>
              <w:t xml:space="preserve"> </w:t>
            </w:r>
            <w:r w:rsidRPr="00A11BCF">
              <w:rPr>
                <w:rFonts w:asciiTheme="majorHAnsi" w:eastAsia="Times New Roman" w:hAnsiTheme="majorHAnsi" w:cs="Times New Roman"/>
                <w:b/>
                <w:i/>
              </w:rPr>
              <w:t>my knowledge</w:t>
            </w:r>
            <w:r w:rsidRPr="00A11BCF">
              <w:rPr>
                <w:rFonts w:asciiTheme="majorHAnsi" w:eastAsia="Times New Roman" w:hAnsiTheme="majorHAnsi" w:cs="Times New Roman"/>
                <w:i/>
              </w:rPr>
              <w:t xml:space="preserve"> for the course capstone submission?  </w:t>
            </w:r>
          </w:p>
          <w:p w14:paraId="049F9713" w14:textId="77777777" w:rsidR="001262BA" w:rsidRPr="00A11BCF" w:rsidRDefault="001262BA" w:rsidP="005C69EB">
            <w:pPr>
              <w:rPr>
                <w:rFonts w:asciiTheme="majorHAnsi" w:eastAsia="Times New Roman" w:hAnsiTheme="majorHAnsi" w:cs="Times New Roman"/>
              </w:rPr>
            </w:pPr>
            <w:r w:rsidRPr="00A11BCF">
              <w:rPr>
                <w:rFonts w:asciiTheme="majorHAnsi" w:eastAsia="Times New Roman" w:hAnsiTheme="majorHAnsi" w:cs="Times New Roman"/>
              </w:rPr>
              <w:t>If the answer to the questions above is NO for either 1 or 2 for any of the following topical areas of the audit, then you should revisit/reread the modules in the section, consult with your fellow students, and if necessary contact the instructor to help improve your understanding.</w:t>
            </w:r>
          </w:p>
        </w:tc>
      </w:tr>
    </w:tbl>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6"/>
        <w:gridCol w:w="5304"/>
      </w:tblGrid>
      <w:tr w:rsidR="002E78BE" w:rsidRPr="00A11BCF" w14:paraId="3FD55E7F" w14:textId="77777777" w:rsidTr="005C69EB">
        <w:trPr>
          <w:trHeight w:val="585"/>
          <w:tblCellSpacing w:w="0" w:type="dxa"/>
        </w:trPr>
        <w:tc>
          <w:tcPr>
            <w:tcW w:w="5000" w:type="pct"/>
            <w:gridSpan w:val="2"/>
            <w:vAlign w:val="center"/>
            <w:hideMark/>
          </w:tcPr>
          <w:p w14:paraId="5B2F4776" w14:textId="530732E0" w:rsidR="002E78BE" w:rsidRPr="00A11BCF" w:rsidRDefault="002E78BE" w:rsidP="002E78BE">
            <w:pPr>
              <w:spacing w:before="100" w:beforeAutospacing="1" w:after="100" w:afterAutospacing="1"/>
              <w:jc w:val="center"/>
              <w:rPr>
                <w:rFonts w:asciiTheme="majorHAnsi" w:hAnsiTheme="majorHAnsi" w:cstheme="majorHAnsi"/>
              </w:rPr>
            </w:pPr>
            <w:r w:rsidRPr="00A11BCF">
              <w:rPr>
                <w:rFonts w:asciiTheme="majorHAnsi" w:hAnsiTheme="majorHAnsi" w:cstheme="majorHAnsi"/>
                <w:b/>
                <w:bCs/>
              </w:rPr>
              <w:t>Potential Adaptation Strategies based on materials in Modules 1</w:t>
            </w:r>
            <w:r w:rsidR="00A766B2">
              <w:rPr>
                <w:rFonts w:asciiTheme="majorHAnsi" w:hAnsiTheme="majorHAnsi" w:cstheme="majorHAnsi"/>
                <w:b/>
                <w:bCs/>
              </w:rPr>
              <w:t>1</w:t>
            </w:r>
            <w:r w:rsidRPr="00A11BCF">
              <w:rPr>
                <w:rFonts w:asciiTheme="majorHAnsi" w:hAnsiTheme="majorHAnsi" w:cstheme="majorHAnsi"/>
                <w:b/>
                <w:bCs/>
              </w:rPr>
              <w:t>-1</w:t>
            </w:r>
            <w:r w:rsidR="00A766B2">
              <w:rPr>
                <w:rFonts w:asciiTheme="majorHAnsi" w:hAnsiTheme="majorHAnsi" w:cstheme="majorHAnsi"/>
                <w:b/>
                <w:bCs/>
              </w:rPr>
              <w:t>3</w:t>
            </w:r>
            <w:r w:rsidRPr="00A11BCF">
              <w:rPr>
                <w:rFonts w:asciiTheme="majorHAnsi" w:hAnsiTheme="majorHAnsi" w:cstheme="majorHAnsi"/>
                <w:b/>
                <w:bCs/>
              </w:rPr>
              <w:t xml:space="preserve"> </w:t>
            </w:r>
          </w:p>
        </w:tc>
      </w:tr>
      <w:tr w:rsidR="002E78BE" w:rsidRPr="00A11BCF" w14:paraId="15C77D8D" w14:textId="77777777" w:rsidTr="005C69EB">
        <w:trPr>
          <w:trHeight w:val="585"/>
          <w:tblCellSpacing w:w="0" w:type="dxa"/>
        </w:trPr>
        <w:tc>
          <w:tcPr>
            <w:tcW w:w="2542" w:type="pct"/>
            <w:vAlign w:val="center"/>
            <w:hideMark/>
          </w:tcPr>
          <w:p w14:paraId="779705CD" w14:textId="09B71265" w:rsidR="002E78BE" w:rsidRPr="00A11BCF" w:rsidRDefault="00B75A8A" w:rsidP="002E78BE">
            <w:pPr>
              <w:spacing w:before="100" w:beforeAutospacing="1" w:after="100" w:afterAutospacing="1"/>
              <w:jc w:val="center"/>
              <w:rPr>
                <w:rFonts w:asciiTheme="majorHAnsi" w:hAnsiTheme="majorHAnsi" w:cstheme="majorHAnsi"/>
                <w:b/>
              </w:rPr>
            </w:pPr>
            <w:r>
              <w:rPr>
                <w:rFonts w:asciiTheme="majorHAnsi" w:hAnsiTheme="majorHAnsi" w:cstheme="majorHAnsi"/>
                <w:b/>
              </w:rPr>
              <w:t>Your Coastal City’s Vulnerability – based on</w:t>
            </w:r>
            <w:r w:rsidR="002E78BE" w:rsidRPr="00A11BCF">
              <w:rPr>
                <w:rFonts w:asciiTheme="majorHAnsi" w:hAnsiTheme="majorHAnsi" w:cstheme="majorHAnsi"/>
                <w:b/>
              </w:rPr>
              <w:t xml:space="preserve">: </w:t>
            </w:r>
          </w:p>
          <w:p w14:paraId="77C6773D" w14:textId="77777777" w:rsidR="002E78BE" w:rsidRPr="00A11BCF" w:rsidRDefault="002E78BE" w:rsidP="002E78BE">
            <w:pPr>
              <w:spacing w:before="100" w:beforeAutospacing="1" w:after="100" w:afterAutospacing="1"/>
              <w:jc w:val="center"/>
              <w:rPr>
                <w:rFonts w:asciiTheme="majorHAnsi" w:hAnsiTheme="majorHAnsi" w:cstheme="majorHAnsi"/>
              </w:rPr>
            </w:pPr>
            <w:r w:rsidRPr="00A11BCF">
              <w:rPr>
                <w:rFonts w:asciiTheme="majorHAnsi" w:hAnsiTheme="majorHAnsi" w:cstheme="majorHAnsi"/>
              </w:rPr>
              <w:t>Exposure, sensitivity, adaptive capacity of community.</w:t>
            </w:r>
          </w:p>
        </w:tc>
        <w:tc>
          <w:tcPr>
            <w:tcW w:w="2458" w:type="pct"/>
            <w:vAlign w:val="center"/>
            <w:hideMark/>
          </w:tcPr>
          <w:p w14:paraId="5009001E" w14:textId="77777777" w:rsidR="002E78BE" w:rsidRDefault="002E78BE" w:rsidP="002E78BE">
            <w:pPr>
              <w:rPr>
                <w:rFonts w:asciiTheme="majorHAnsi" w:eastAsia="Times New Roman" w:hAnsiTheme="majorHAnsi" w:cs="Times New Roman"/>
              </w:rPr>
            </w:pPr>
          </w:p>
          <w:p w14:paraId="7E43EB97" w14:textId="77777777" w:rsidR="00B75A8A" w:rsidRDefault="00B75A8A" w:rsidP="002E78BE">
            <w:pPr>
              <w:rPr>
                <w:rFonts w:asciiTheme="majorHAnsi" w:eastAsia="Times New Roman" w:hAnsiTheme="majorHAnsi" w:cs="Times New Roman"/>
              </w:rPr>
            </w:pPr>
          </w:p>
          <w:p w14:paraId="5BCAA770" w14:textId="77777777" w:rsidR="00B75A8A" w:rsidRDefault="00B75A8A" w:rsidP="002E78BE">
            <w:pPr>
              <w:rPr>
                <w:rFonts w:asciiTheme="majorHAnsi" w:eastAsia="Times New Roman" w:hAnsiTheme="majorHAnsi" w:cs="Times New Roman"/>
              </w:rPr>
            </w:pPr>
          </w:p>
          <w:p w14:paraId="27107AE9" w14:textId="77777777" w:rsidR="00B75A8A" w:rsidRDefault="00B75A8A" w:rsidP="002E78BE">
            <w:pPr>
              <w:rPr>
                <w:rFonts w:asciiTheme="majorHAnsi" w:eastAsia="Times New Roman" w:hAnsiTheme="majorHAnsi" w:cs="Times New Roman"/>
              </w:rPr>
            </w:pPr>
          </w:p>
          <w:p w14:paraId="13D96369" w14:textId="08866655" w:rsidR="00B75A8A" w:rsidRPr="00A11BCF" w:rsidRDefault="00B75A8A" w:rsidP="002E78BE">
            <w:pPr>
              <w:rPr>
                <w:rFonts w:asciiTheme="majorHAnsi" w:eastAsia="Times New Roman" w:hAnsiTheme="majorHAnsi" w:cs="Times New Roman"/>
              </w:rPr>
            </w:pPr>
          </w:p>
        </w:tc>
      </w:tr>
      <w:tr w:rsidR="00E36B32" w:rsidRPr="00A11BCF" w14:paraId="1A0A7E6C" w14:textId="77777777" w:rsidTr="005C69EB">
        <w:trPr>
          <w:trHeight w:val="585"/>
          <w:tblCellSpacing w:w="0" w:type="dxa"/>
        </w:trPr>
        <w:tc>
          <w:tcPr>
            <w:tcW w:w="2542" w:type="pct"/>
            <w:vAlign w:val="center"/>
          </w:tcPr>
          <w:p w14:paraId="21284BDD" w14:textId="77777777" w:rsidR="00E36B32" w:rsidRPr="00A11BCF" w:rsidRDefault="00E36B32" w:rsidP="00E36B32">
            <w:pPr>
              <w:spacing w:before="100" w:beforeAutospacing="1" w:after="100" w:afterAutospacing="1"/>
              <w:jc w:val="center"/>
              <w:rPr>
                <w:rFonts w:asciiTheme="majorHAnsi" w:hAnsiTheme="majorHAnsi" w:cstheme="majorHAnsi"/>
                <w:b/>
              </w:rPr>
            </w:pPr>
            <w:r w:rsidRPr="00A11BCF">
              <w:rPr>
                <w:rFonts w:asciiTheme="majorHAnsi" w:hAnsiTheme="majorHAnsi" w:cstheme="majorHAnsi"/>
                <w:b/>
              </w:rPr>
              <w:t>Expand on Adaptive Capacity</w:t>
            </w:r>
          </w:p>
          <w:p w14:paraId="21F31542" w14:textId="77777777" w:rsidR="00E36B32" w:rsidRPr="00A11BCF" w:rsidRDefault="00E36B32" w:rsidP="00E36B32">
            <w:pPr>
              <w:spacing w:before="100" w:beforeAutospacing="1" w:after="100" w:afterAutospacing="1"/>
              <w:jc w:val="center"/>
              <w:rPr>
                <w:rFonts w:asciiTheme="majorHAnsi" w:hAnsiTheme="majorHAnsi" w:cstheme="majorHAnsi"/>
                <w:b/>
              </w:rPr>
            </w:pPr>
            <w:r w:rsidRPr="00A11BCF">
              <w:rPr>
                <w:rFonts w:asciiTheme="majorHAnsi" w:hAnsiTheme="majorHAnsi" w:cstheme="majorHAnsi"/>
              </w:rPr>
              <w:lastRenderedPageBreak/>
              <w:t>(Access to transportation, educational attainment, income/wealth, community preparedness, strength of social institutions, etc.)</w:t>
            </w:r>
          </w:p>
        </w:tc>
        <w:tc>
          <w:tcPr>
            <w:tcW w:w="2458" w:type="pct"/>
            <w:vAlign w:val="center"/>
          </w:tcPr>
          <w:p w14:paraId="058352C2" w14:textId="77777777" w:rsidR="00E36B32" w:rsidRPr="00A11BCF" w:rsidRDefault="00E36B32" w:rsidP="002E78BE">
            <w:pPr>
              <w:rPr>
                <w:rFonts w:asciiTheme="majorHAnsi" w:eastAsia="Times New Roman" w:hAnsiTheme="majorHAnsi" w:cs="Times New Roman"/>
              </w:rPr>
            </w:pPr>
          </w:p>
        </w:tc>
      </w:tr>
      <w:tr w:rsidR="002E78BE" w:rsidRPr="00A11BCF" w14:paraId="6C5A24B4" w14:textId="77777777" w:rsidTr="005C69EB">
        <w:trPr>
          <w:trHeight w:val="585"/>
          <w:tblCellSpacing w:w="0" w:type="dxa"/>
        </w:trPr>
        <w:tc>
          <w:tcPr>
            <w:tcW w:w="2542" w:type="pct"/>
            <w:vAlign w:val="center"/>
            <w:hideMark/>
          </w:tcPr>
          <w:p w14:paraId="1FA0B394" w14:textId="3E4800AE" w:rsidR="002E78BE" w:rsidRDefault="002E78BE" w:rsidP="002E78BE">
            <w:pPr>
              <w:spacing w:before="100" w:beforeAutospacing="1" w:after="100" w:afterAutospacing="1"/>
              <w:jc w:val="center"/>
              <w:rPr>
                <w:rFonts w:asciiTheme="majorHAnsi" w:hAnsiTheme="majorHAnsi" w:cstheme="majorHAnsi"/>
                <w:b/>
              </w:rPr>
            </w:pPr>
            <w:r w:rsidRPr="00A11BCF">
              <w:rPr>
                <w:rFonts w:asciiTheme="majorHAnsi" w:hAnsiTheme="majorHAnsi" w:cstheme="majorHAnsi"/>
                <w:b/>
              </w:rPr>
              <w:t>Planning</w:t>
            </w:r>
            <w:r w:rsidR="001262BA" w:rsidRPr="00A11BCF">
              <w:rPr>
                <w:rFonts w:asciiTheme="majorHAnsi" w:hAnsiTheme="majorHAnsi" w:cstheme="majorHAnsi"/>
                <w:b/>
              </w:rPr>
              <w:t>/ policy for</w:t>
            </w:r>
            <w:r w:rsidRPr="00A11BCF">
              <w:rPr>
                <w:rFonts w:asciiTheme="majorHAnsi" w:hAnsiTheme="majorHAnsi" w:cstheme="majorHAnsi"/>
                <w:b/>
              </w:rPr>
              <w:t xml:space="preserve"> </w:t>
            </w:r>
            <w:r w:rsidR="001262BA" w:rsidRPr="00A11BCF">
              <w:rPr>
                <w:rFonts w:asciiTheme="majorHAnsi" w:hAnsiTheme="majorHAnsi" w:cstheme="majorHAnsi"/>
                <w:b/>
              </w:rPr>
              <w:t>storm surge and/ or Tsunami</w:t>
            </w:r>
          </w:p>
          <w:p w14:paraId="6B4EEA5A" w14:textId="50E7F1A5" w:rsidR="00B75A8A" w:rsidRPr="00B75A8A" w:rsidRDefault="00B75A8A" w:rsidP="002E78BE">
            <w:pPr>
              <w:spacing w:before="100" w:beforeAutospacing="1" w:after="100" w:afterAutospacing="1"/>
              <w:jc w:val="center"/>
              <w:rPr>
                <w:rFonts w:asciiTheme="majorHAnsi" w:hAnsiTheme="majorHAnsi" w:cstheme="majorHAnsi"/>
              </w:rPr>
            </w:pPr>
            <w:r w:rsidRPr="00B75A8A">
              <w:rPr>
                <w:rFonts w:asciiTheme="majorHAnsi" w:hAnsiTheme="majorHAnsi" w:cstheme="majorHAnsi"/>
              </w:rPr>
              <w:t>What policies have you read about for your city?</w:t>
            </w:r>
          </w:p>
          <w:p w14:paraId="7315ED09" w14:textId="77777777" w:rsidR="002E78BE" w:rsidRPr="00A11BCF" w:rsidRDefault="002E78BE" w:rsidP="002E78BE">
            <w:pPr>
              <w:spacing w:before="100" w:beforeAutospacing="1" w:after="100" w:afterAutospacing="1"/>
              <w:rPr>
                <w:rFonts w:asciiTheme="majorHAnsi" w:hAnsiTheme="majorHAnsi" w:cstheme="majorHAnsi"/>
              </w:rPr>
            </w:pPr>
          </w:p>
        </w:tc>
        <w:tc>
          <w:tcPr>
            <w:tcW w:w="2458" w:type="pct"/>
            <w:vAlign w:val="center"/>
            <w:hideMark/>
          </w:tcPr>
          <w:p w14:paraId="2B335BEC" w14:textId="77777777" w:rsidR="002E78BE" w:rsidRPr="00A11BCF" w:rsidRDefault="002E78BE" w:rsidP="002E78BE">
            <w:pPr>
              <w:rPr>
                <w:rFonts w:asciiTheme="majorHAnsi" w:eastAsia="Times New Roman" w:hAnsiTheme="majorHAnsi" w:cs="Times New Roman"/>
              </w:rPr>
            </w:pPr>
          </w:p>
        </w:tc>
      </w:tr>
      <w:tr w:rsidR="002E78BE" w:rsidRPr="00A11BCF" w14:paraId="37849890" w14:textId="77777777" w:rsidTr="005C69EB">
        <w:trPr>
          <w:trHeight w:val="585"/>
          <w:tblCellSpacing w:w="0" w:type="dxa"/>
        </w:trPr>
        <w:tc>
          <w:tcPr>
            <w:tcW w:w="2542" w:type="pct"/>
            <w:vAlign w:val="center"/>
            <w:hideMark/>
          </w:tcPr>
          <w:p w14:paraId="7C5ED61E" w14:textId="77777777" w:rsidR="002E78BE" w:rsidRDefault="002E78BE" w:rsidP="002E78BE">
            <w:pPr>
              <w:spacing w:before="100" w:beforeAutospacing="1" w:after="100" w:afterAutospacing="1"/>
              <w:rPr>
                <w:rFonts w:asciiTheme="majorHAnsi" w:hAnsiTheme="majorHAnsi" w:cstheme="majorHAnsi"/>
                <w:b/>
              </w:rPr>
            </w:pPr>
            <w:r w:rsidRPr="00A11BCF">
              <w:rPr>
                <w:rFonts w:asciiTheme="majorHAnsi" w:hAnsiTheme="majorHAnsi" w:cstheme="majorHAnsi"/>
                <w:b/>
              </w:rPr>
              <w:t>Planning</w:t>
            </w:r>
            <w:r w:rsidR="001262BA" w:rsidRPr="00A11BCF">
              <w:rPr>
                <w:rFonts w:asciiTheme="majorHAnsi" w:hAnsiTheme="majorHAnsi" w:cstheme="majorHAnsi"/>
                <w:b/>
              </w:rPr>
              <w:t>/ policy</w:t>
            </w:r>
            <w:r w:rsidRPr="00A11BCF">
              <w:rPr>
                <w:rFonts w:asciiTheme="majorHAnsi" w:hAnsiTheme="majorHAnsi" w:cstheme="majorHAnsi"/>
                <w:b/>
              </w:rPr>
              <w:t xml:space="preserve"> for </w:t>
            </w:r>
            <w:r w:rsidR="001262BA" w:rsidRPr="00A11BCF">
              <w:rPr>
                <w:rFonts w:asciiTheme="majorHAnsi" w:hAnsiTheme="majorHAnsi" w:cstheme="majorHAnsi"/>
                <w:b/>
              </w:rPr>
              <w:t>Climate Change/ Sea Level Rise</w:t>
            </w:r>
          </w:p>
          <w:p w14:paraId="5D49268C" w14:textId="77777777" w:rsidR="00B75A8A" w:rsidRPr="00B75A8A" w:rsidRDefault="00B75A8A" w:rsidP="00B75A8A">
            <w:pPr>
              <w:spacing w:before="100" w:beforeAutospacing="1" w:after="100" w:afterAutospacing="1"/>
              <w:jc w:val="center"/>
              <w:rPr>
                <w:rFonts w:asciiTheme="majorHAnsi" w:hAnsiTheme="majorHAnsi" w:cstheme="majorHAnsi"/>
              </w:rPr>
            </w:pPr>
            <w:r w:rsidRPr="00B75A8A">
              <w:rPr>
                <w:rFonts w:asciiTheme="majorHAnsi" w:hAnsiTheme="majorHAnsi" w:cstheme="majorHAnsi"/>
              </w:rPr>
              <w:t>What policies have you read about for your city?</w:t>
            </w:r>
          </w:p>
          <w:p w14:paraId="593F0187" w14:textId="1E13E5AD" w:rsidR="00B75A8A" w:rsidRPr="00A11BCF" w:rsidRDefault="00B75A8A" w:rsidP="002E78BE">
            <w:pPr>
              <w:spacing w:before="100" w:beforeAutospacing="1" w:after="100" w:afterAutospacing="1"/>
              <w:rPr>
                <w:rFonts w:asciiTheme="majorHAnsi" w:hAnsiTheme="majorHAnsi" w:cstheme="majorHAnsi"/>
                <w:b/>
              </w:rPr>
            </w:pPr>
          </w:p>
        </w:tc>
        <w:tc>
          <w:tcPr>
            <w:tcW w:w="2458" w:type="pct"/>
            <w:vAlign w:val="center"/>
            <w:hideMark/>
          </w:tcPr>
          <w:p w14:paraId="612A86DC" w14:textId="77777777" w:rsidR="002E78BE" w:rsidRPr="00A11BCF" w:rsidRDefault="002E78BE" w:rsidP="002E78BE">
            <w:pPr>
              <w:rPr>
                <w:rFonts w:asciiTheme="majorHAnsi" w:eastAsia="Times New Roman" w:hAnsiTheme="majorHAnsi" w:cs="Times New Roman"/>
              </w:rPr>
            </w:pPr>
          </w:p>
        </w:tc>
      </w:tr>
      <w:tr w:rsidR="002E78BE" w:rsidRPr="00A11BCF" w14:paraId="76BE891B" w14:textId="77777777" w:rsidTr="005C69EB">
        <w:trPr>
          <w:trHeight w:val="585"/>
          <w:tblCellSpacing w:w="0" w:type="dxa"/>
        </w:trPr>
        <w:tc>
          <w:tcPr>
            <w:tcW w:w="2542" w:type="pct"/>
            <w:vAlign w:val="center"/>
            <w:hideMark/>
          </w:tcPr>
          <w:p w14:paraId="74DDA2B4" w14:textId="77777777" w:rsidR="001262BA" w:rsidRPr="00A11BCF" w:rsidRDefault="001262BA" w:rsidP="001262BA">
            <w:pPr>
              <w:spacing w:before="100" w:beforeAutospacing="1" w:after="100" w:afterAutospacing="1"/>
              <w:jc w:val="center"/>
              <w:rPr>
                <w:rFonts w:asciiTheme="majorHAnsi" w:hAnsiTheme="majorHAnsi" w:cstheme="majorHAnsi"/>
                <w:b/>
              </w:rPr>
            </w:pPr>
            <w:r w:rsidRPr="00A11BCF">
              <w:rPr>
                <w:rFonts w:asciiTheme="majorHAnsi" w:hAnsiTheme="majorHAnsi" w:cstheme="majorHAnsi"/>
                <w:b/>
              </w:rPr>
              <w:t xml:space="preserve">Preparedness </w:t>
            </w:r>
          </w:p>
          <w:p w14:paraId="75B7BDC9" w14:textId="1DEE33DF" w:rsidR="002E78BE" w:rsidRPr="00A11BCF" w:rsidRDefault="001262BA" w:rsidP="001262BA">
            <w:pPr>
              <w:spacing w:before="100" w:beforeAutospacing="1" w:after="100" w:afterAutospacing="1"/>
              <w:jc w:val="center"/>
              <w:rPr>
                <w:rFonts w:asciiTheme="majorHAnsi" w:hAnsiTheme="majorHAnsi" w:cstheme="majorHAnsi"/>
                <w:b/>
              </w:rPr>
            </w:pPr>
            <w:r w:rsidRPr="00A11BCF">
              <w:rPr>
                <w:rFonts w:asciiTheme="majorHAnsi" w:hAnsiTheme="majorHAnsi" w:cstheme="majorHAnsi"/>
              </w:rPr>
              <w:t>Response / Recovery  Planning</w:t>
            </w:r>
            <w:r w:rsidR="00B75A8A">
              <w:rPr>
                <w:rFonts w:asciiTheme="majorHAnsi" w:hAnsiTheme="majorHAnsi" w:cstheme="majorHAnsi"/>
              </w:rPr>
              <w:t>: What evidence is there of preparedness planning?</w:t>
            </w:r>
          </w:p>
        </w:tc>
        <w:tc>
          <w:tcPr>
            <w:tcW w:w="2458" w:type="pct"/>
            <w:vAlign w:val="center"/>
            <w:hideMark/>
          </w:tcPr>
          <w:p w14:paraId="24F8C587" w14:textId="77777777" w:rsidR="002E78BE" w:rsidRPr="00A11BCF" w:rsidRDefault="002E78BE" w:rsidP="002E78BE">
            <w:pPr>
              <w:rPr>
                <w:rFonts w:asciiTheme="majorHAnsi" w:eastAsia="Times New Roman" w:hAnsiTheme="majorHAnsi" w:cs="Times New Roman"/>
              </w:rPr>
            </w:pPr>
          </w:p>
        </w:tc>
      </w:tr>
      <w:tr w:rsidR="002E78BE" w:rsidRPr="00A11BCF" w14:paraId="78527AE4" w14:textId="77777777" w:rsidTr="005C69EB">
        <w:trPr>
          <w:trHeight w:val="585"/>
          <w:tblCellSpacing w:w="0" w:type="dxa"/>
        </w:trPr>
        <w:tc>
          <w:tcPr>
            <w:tcW w:w="2542" w:type="pct"/>
            <w:vAlign w:val="center"/>
          </w:tcPr>
          <w:p w14:paraId="3B5505D8" w14:textId="77777777" w:rsidR="002E78BE" w:rsidRDefault="001262BA" w:rsidP="002E78BE">
            <w:pPr>
              <w:spacing w:before="100" w:beforeAutospacing="1" w:after="100" w:afterAutospacing="1"/>
              <w:rPr>
                <w:rFonts w:asciiTheme="majorHAnsi" w:hAnsiTheme="majorHAnsi" w:cstheme="majorHAnsi"/>
                <w:b/>
              </w:rPr>
            </w:pPr>
            <w:r w:rsidRPr="00A11BCF">
              <w:rPr>
                <w:rFonts w:asciiTheme="majorHAnsi" w:hAnsiTheme="majorHAnsi" w:cstheme="majorHAnsi"/>
                <w:b/>
              </w:rPr>
              <w:t>Master Plan Development</w:t>
            </w:r>
          </w:p>
          <w:p w14:paraId="069ED270" w14:textId="62C872F9" w:rsidR="00B75A8A" w:rsidRPr="00A11BCF" w:rsidRDefault="00B75A8A" w:rsidP="002E78BE">
            <w:pPr>
              <w:spacing w:before="100" w:beforeAutospacing="1" w:after="100" w:afterAutospacing="1"/>
              <w:rPr>
                <w:rFonts w:asciiTheme="majorHAnsi" w:hAnsiTheme="majorHAnsi" w:cstheme="majorHAnsi"/>
              </w:rPr>
            </w:pPr>
            <w:r>
              <w:rPr>
                <w:rFonts w:asciiTheme="majorHAnsi" w:hAnsiTheme="majorHAnsi" w:cstheme="majorHAnsi"/>
              </w:rPr>
              <w:t>Have you seen a document like this for your city</w:t>
            </w:r>
            <w:r w:rsidR="0001151B">
              <w:rPr>
                <w:rFonts w:asciiTheme="majorHAnsi" w:hAnsiTheme="majorHAnsi" w:cstheme="majorHAnsi"/>
              </w:rPr>
              <w:t xml:space="preserve"> or the region your city is in</w:t>
            </w:r>
            <w:r>
              <w:rPr>
                <w:rFonts w:asciiTheme="majorHAnsi" w:hAnsiTheme="majorHAnsi" w:cstheme="majorHAnsi"/>
              </w:rPr>
              <w:t>? If not, state that none was found. If you locate one, please include in the reference section.</w:t>
            </w:r>
          </w:p>
        </w:tc>
        <w:tc>
          <w:tcPr>
            <w:tcW w:w="2458" w:type="pct"/>
            <w:vAlign w:val="center"/>
          </w:tcPr>
          <w:p w14:paraId="15FBCF75" w14:textId="77777777" w:rsidR="002E78BE" w:rsidRPr="00A11BCF" w:rsidRDefault="002E78BE" w:rsidP="002E78BE">
            <w:pPr>
              <w:rPr>
                <w:rFonts w:asciiTheme="majorHAnsi" w:eastAsia="Times New Roman" w:hAnsiTheme="majorHAnsi" w:cs="Times New Roman"/>
              </w:rPr>
            </w:pPr>
          </w:p>
        </w:tc>
      </w:tr>
    </w:tbl>
    <w:p w14:paraId="6F96E5B3" w14:textId="77777777" w:rsidR="001262BA" w:rsidRPr="00A11BCF" w:rsidRDefault="001262BA" w:rsidP="002E78BE">
      <w:pPr>
        <w:rPr>
          <w:rFonts w:asciiTheme="majorHAnsi" w:hAnsiTheme="majorHAnsi"/>
        </w:rPr>
      </w:pPr>
    </w:p>
    <w:p w14:paraId="0AF6FED7" w14:textId="77777777" w:rsidR="002E78BE" w:rsidRPr="00A11BCF" w:rsidRDefault="002E78BE" w:rsidP="00FB0BE8">
      <w:pPr>
        <w:pStyle w:val="Heading2"/>
        <w:jc w:val="center"/>
        <w:rPr>
          <w:rFonts w:asciiTheme="majorHAnsi" w:eastAsia="Times New Roman" w:hAnsiTheme="majorHAnsi" w:cs="Times New Roman"/>
          <w:sz w:val="24"/>
          <w:szCs w:val="24"/>
        </w:rPr>
      </w:pPr>
    </w:p>
    <w:tbl>
      <w:tblPr>
        <w:tblpPr w:leftFromText="180" w:rightFromText="180" w:vertAnchor="text" w:tblpY="1"/>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8095"/>
      </w:tblGrid>
      <w:tr w:rsidR="00310BA6" w:rsidRPr="00A11BCF" w14:paraId="1B2085F2" w14:textId="77777777" w:rsidTr="001262BA">
        <w:trPr>
          <w:trHeight w:val="510"/>
          <w:tblCellSpacing w:w="0" w:type="dxa"/>
        </w:trPr>
        <w:tc>
          <w:tcPr>
            <w:tcW w:w="5000" w:type="pct"/>
            <w:gridSpan w:val="2"/>
            <w:vAlign w:val="center"/>
            <w:hideMark/>
          </w:tcPr>
          <w:p w14:paraId="2BEA7023" w14:textId="77777777" w:rsidR="00B75A8A" w:rsidRDefault="00310BA6" w:rsidP="00FB0BE8">
            <w:pPr>
              <w:pStyle w:val="NormalWeb"/>
              <w:jc w:val="center"/>
              <w:rPr>
                <w:rStyle w:val="Strong"/>
              </w:rPr>
            </w:pPr>
            <w:r w:rsidRPr="00A11BCF">
              <w:rPr>
                <w:rStyle w:val="Strong"/>
                <w:rFonts w:asciiTheme="majorHAnsi" w:hAnsiTheme="majorHAnsi"/>
                <w:sz w:val="24"/>
                <w:szCs w:val="24"/>
              </w:rPr>
              <w:t>Recommended Resiliency Action Plans</w:t>
            </w:r>
            <w:r w:rsidR="00B75A8A">
              <w:rPr>
                <w:rStyle w:val="Strong"/>
                <w:rFonts w:asciiTheme="majorHAnsi" w:hAnsiTheme="majorHAnsi"/>
                <w:sz w:val="24"/>
                <w:szCs w:val="24"/>
              </w:rPr>
              <w:t>:</w:t>
            </w:r>
            <w:r w:rsidR="00B75A8A">
              <w:rPr>
                <w:rStyle w:val="Strong"/>
              </w:rPr>
              <w:t xml:space="preserve"> </w:t>
            </w:r>
          </w:p>
          <w:p w14:paraId="409B267E" w14:textId="56BBB503" w:rsidR="00310BA6" w:rsidRPr="00A11BCF" w:rsidRDefault="00B75A8A" w:rsidP="00FB0BE8">
            <w:pPr>
              <w:pStyle w:val="NormalWeb"/>
              <w:jc w:val="center"/>
              <w:rPr>
                <w:rFonts w:asciiTheme="majorHAnsi" w:hAnsiTheme="majorHAnsi"/>
                <w:sz w:val="24"/>
                <w:szCs w:val="24"/>
              </w:rPr>
            </w:pPr>
            <w:r>
              <w:rPr>
                <w:rStyle w:val="Strong"/>
              </w:rPr>
              <w:t>What are the 3 top things that you would recommend for your coastal city’s resiliency planning, based on your research in order of priority.</w:t>
            </w:r>
          </w:p>
        </w:tc>
      </w:tr>
      <w:tr w:rsidR="00B75A8A" w:rsidRPr="00A11BCF" w14:paraId="701E39BA" w14:textId="77777777" w:rsidTr="001262BA">
        <w:trPr>
          <w:trHeight w:val="1970"/>
          <w:tblCellSpacing w:w="0" w:type="dxa"/>
        </w:trPr>
        <w:tc>
          <w:tcPr>
            <w:tcW w:w="1249" w:type="pct"/>
            <w:vMerge w:val="restart"/>
            <w:vAlign w:val="center"/>
          </w:tcPr>
          <w:p w14:paraId="49BF440B" w14:textId="653641CE" w:rsidR="00B75A8A" w:rsidRPr="00A11BCF" w:rsidRDefault="00B75A8A" w:rsidP="00753DA0">
            <w:pPr>
              <w:pStyle w:val="NormalWeb"/>
              <w:jc w:val="center"/>
              <w:rPr>
                <w:rFonts w:asciiTheme="majorHAnsi" w:hAnsiTheme="majorHAnsi"/>
                <w:sz w:val="24"/>
                <w:szCs w:val="24"/>
              </w:rPr>
            </w:pPr>
            <w:r>
              <w:rPr>
                <w:rFonts w:asciiTheme="majorHAnsi" w:hAnsiTheme="majorHAnsi"/>
                <w:sz w:val="24"/>
                <w:szCs w:val="24"/>
              </w:rPr>
              <w:t>T</w:t>
            </w:r>
            <w:r w:rsidRPr="00A11BCF">
              <w:rPr>
                <w:rFonts w:asciiTheme="majorHAnsi" w:hAnsiTheme="majorHAnsi"/>
                <w:sz w:val="24"/>
                <w:szCs w:val="24"/>
              </w:rPr>
              <w:t xml:space="preserve">hings to consider: Likelihood of success </w:t>
            </w:r>
            <w:r>
              <w:rPr>
                <w:rFonts w:asciiTheme="majorHAnsi" w:hAnsiTheme="majorHAnsi"/>
                <w:sz w:val="24"/>
                <w:szCs w:val="24"/>
              </w:rPr>
              <w:t>-</w:t>
            </w:r>
            <w:r>
              <w:rPr>
                <w:rFonts w:asciiTheme="majorHAnsi" w:hAnsiTheme="majorHAnsi"/>
              </w:rPr>
              <w:t xml:space="preserve"> </w:t>
            </w:r>
            <w:r w:rsidRPr="00A11BCF">
              <w:rPr>
                <w:rFonts w:asciiTheme="majorHAnsi" w:hAnsiTheme="majorHAnsi"/>
                <w:sz w:val="24"/>
                <w:szCs w:val="24"/>
              </w:rPr>
              <w:t>factoring in: poverty, access to resources, natural geologic concerns, Relative expense, timeline considerations, pros and cons of the action item, etc.</w:t>
            </w:r>
          </w:p>
        </w:tc>
        <w:tc>
          <w:tcPr>
            <w:tcW w:w="3751" w:type="pct"/>
            <w:vAlign w:val="center"/>
          </w:tcPr>
          <w:p w14:paraId="49A23D80" w14:textId="77777777" w:rsidR="00B75A8A" w:rsidRPr="00A11BCF" w:rsidRDefault="00B75A8A" w:rsidP="00753DA0">
            <w:pPr>
              <w:rPr>
                <w:rFonts w:asciiTheme="majorHAnsi" w:eastAsia="Times New Roman" w:hAnsiTheme="majorHAnsi" w:cs="Times New Roman"/>
              </w:rPr>
            </w:pPr>
            <w:r w:rsidRPr="00A11BCF">
              <w:rPr>
                <w:rFonts w:asciiTheme="majorHAnsi" w:hAnsiTheme="majorHAnsi"/>
              </w:rPr>
              <w:t>Highest Priority: Action 1</w:t>
            </w:r>
          </w:p>
        </w:tc>
      </w:tr>
      <w:tr w:rsidR="00B75A8A" w:rsidRPr="00A11BCF" w14:paraId="4D6E00C0" w14:textId="77777777" w:rsidTr="001262BA">
        <w:trPr>
          <w:trHeight w:val="1970"/>
          <w:tblCellSpacing w:w="0" w:type="dxa"/>
        </w:trPr>
        <w:tc>
          <w:tcPr>
            <w:tcW w:w="1249" w:type="pct"/>
            <w:vMerge/>
            <w:vAlign w:val="center"/>
          </w:tcPr>
          <w:p w14:paraId="529999CB" w14:textId="77777777" w:rsidR="00B75A8A" w:rsidRPr="00A11BCF" w:rsidRDefault="00B75A8A" w:rsidP="00753DA0">
            <w:pPr>
              <w:pStyle w:val="NormalWeb"/>
              <w:jc w:val="center"/>
              <w:rPr>
                <w:rFonts w:asciiTheme="majorHAnsi" w:eastAsia="Times New Roman" w:hAnsiTheme="majorHAnsi"/>
                <w:b/>
                <w:i/>
                <w:color w:val="FF0000"/>
                <w:sz w:val="24"/>
                <w:szCs w:val="24"/>
              </w:rPr>
            </w:pPr>
          </w:p>
        </w:tc>
        <w:tc>
          <w:tcPr>
            <w:tcW w:w="3751" w:type="pct"/>
            <w:vAlign w:val="center"/>
          </w:tcPr>
          <w:p w14:paraId="69ADD916" w14:textId="77777777" w:rsidR="00B75A8A" w:rsidRPr="00A11BCF" w:rsidRDefault="00B75A8A" w:rsidP="00753DA0">
            <w:pPr>
              <w:rPr>
                <w:rFonts w:asciiTheme="majorHAnsi" w:eastAsia="Times New Roman" w:hAnsiTheme="majorHAnsi" w:cs="Times New Roman"/>
                <w:b/>
                <w:i/>
              </w:rPr>
            </w:pPr>
            <w:r w:rsidRPr="00A11BCF">
              <w:rPr>
                <w:rFonts w:asciiTheme="majorHAnsi" w:hAnsiTheme="majorHAnsi"/>
              </w:rPr>
              <w:t>Action 2</w:t>
            </w:r>
          </w:p>
        </w:tc>
      </w:tr>
      <w:tr w:rsidR="001262BA" w:rsidRPr="00A11BCF" w14:paraId="036549C8" w14:textId="77777777" w:rsidTr="00B75A8A">
        <w:trPr>
          <w:trHeight w:val="1970"/>
          <w:tblCellSpacing w:w="0" w:type="dxa"/>
        </w:trPr>
        <w:tc>
          <w:tcPr>
            <w:tcW w:w="1249" w:type="pct"/>
            <w:vMerge w:val="restart"/>
            <w:vAlign w:val="center"/>
          </w:tcPr>
          <w:p w14:paraId="101FA4D6" w14:textId="1F8C6158" w:rsidR="001262BA" w:rsidRPr="00A11BCF" w:rsidRDefault="001262BA" w:rsidP="00753DA0">
            <w:pPr>
              <w:pStyle w:val="NormalWeb"/>
              <w:rPr>
                <w:rFonts w:asciiTheme="majorHAnsi" w:hAnsiTheme="majorHAnsi"/>
                <w:sz w:val="24"/>
                <w:szCs w:val="24"/>
              </w:rPr>
            </w:pPr>
          </w:p>
        </w:tc>
        <w:tc>
          <w:tcPr>
            <w:tcW w:w="3751" w:type="pct"/>
            <w:vAlign w:val="center"/>
            <w:hideMark/>
          </w:tcPr>
          <w:p w14:paraId="29036C7A" w14:textId="77777777" w:rsidR="001262BA" w:rsidRPr="00A11BCF" w:rsidRDefault="001262BA" w:rsidP="00753DA0">
            <w:pPr>
              <w:pStyle w:val="NormalWeb"/>
              <w:rPr>
                <w:rFonts w:asciiTheme="majorHAnsi" w:hAnsiTheme="majorHAnsi"/>
                <w:sz w:val="24"/>
                <w:szCs w:val="24"/>
              </w:rPr>
            </w:pPr>
            <w:r w:rsidRPr="00A11BCF">
              <w:rPr>
                <w:rFonts w:asciiTheme="majorHAnsi" w:hAnsiTheme="majorHAnsi"/>
                <w:sz w:val="24"/>
                <w:szCs w:val="24"/>
              </w:rPr>
              <w:t>Action 3</w:t>
            </w:r>
          </w:p>
        </w:tc>
      </w:tr>
      <w:tr w:rsidR="001262BA" w:rsidRPr="00A11BCF" w14:paraId="1F6DE340" w14:textId="77777777" w:rsidTr="00B75A8A">
        <w:trPr>
          <w:trHeight w:val="1592"/>
          <w:tblCellSpacing w:w="0" w:type="dxa"/>
        </w:trPr>
        <w:tc>
          <w:tcPr>
            <w:tcW w:w="1249" w:type="pct"/>
            <w:vMerge/>
            <w:vAlign w:val="center"/>
          </w:tcPr>
          <w:p w14:paraId="5FCC3FBE" w14:textId="77777777" w:rsidR="001262BA" w:rsidRPr="00A11BCF" w:rsidRDefault="001262BA" w:rsidP="00753DA0">
            <w:pPr>
              <w:rPr>
                <w:rFonts w:asciiTheme="majorHAnsi" w:hAnsiTheme="majorHAnsi" w:cs="Times New Roman"/>
              </w:rPr>
            </w:pPr>
          </w:p>
        </w:tc>
        <w:tc>
          <w:tcPr>
            <w:tcW w:w="3751" w:type="pct"/>
            <w:vAlign w:val="center"/>
            <w:hideMark/>
          </w:tcPr>
          <w:p w14:paraId="39B63DCE" w14:textId="29FE6599" w:rsidR="001262BA" w:rsidRPr="00B75A8A" w:rsidRDefault="00B75A8A" w:rsidP="00753DA0">
            <w:pPr>
              <w:pStyle w:val="NormalWeb"/>
              <w:rPr>
                <w:rFonts w:asciiTheme="majorHAnsi" w:hAnsiTheme="majorHAnsi"/>
                <w:sz w:val="24"/>
                <w:szCs w:val="24"/>
              </w:rPr>
            </w:pPr>
            <w:r w:rsidRPr="00B75A8A">
              <w:rPr>
                <w:rFonts w:asciiTheme="majorHAnsi" w:hAnsiTheme="majorHAnsi"/>
                <w:sz w:val="24"/>
                <w:szCs w:val="24"/>
              </w:rPr>
              <w:t>Other recommendations</w:t>
            </w:r>
          </w:p>
        </w:tc>
      </w:tr>
      <w:tr w:rsidR="001262BA" w:rsidRPr="00A11BCF" w14:paraId="2E7B603D" w14:textId="77777777" w:rsidTr="00B75A8A">
        <w:trPr>
          <w:trHeight w:val="1610"/>
          <w:tblCellSpacing w:w="0" w:type="dxa"/>
        </w:trPr>
        <w:tc>
          <w:tcPr>
            <w:tcW w:w="1249" w:type="pct"/>
            <w:vMerge/>
            <w:vAlign w:val="center"/>
          </w:tcPr>
          <w:p w14:paraId="55B3D8CD" w14:textId="77777777" w:rsidR="001262BA" w:rsidRPr="00A11BCF" w:rsidRDefault="001262BA" w:rsidP="00753DA0">
            <w:pPr>
              <w:rPr>
                <w:rFonts w:asciiTheme="majorHAnsi" w:hAnsiTheme="majorHAnsi" w:cs="Times New Roman"/>
              </w:rPr>
            </w:pPr>
          </w:p>
        </w:tc>
        <w:tc>
          <w:tcPr>
            <w:tcW w:w="3751" w:type="pct"/>
            <w:vAlign w:val="center"/>
            <w:hideMark/>
          </w:tcPr>
          <w:p w14:paraId="6F912668" w14:textId="7A1C1FD5" w:rsidR="001262BA" w:rsidRPr="00A11BCF" w:rsidRDefault="001262BA" w:rsidP="00753DA0">
            <w:pPr>
              <w:pStyle w:val="NormalWeb"/>
              <w:rPr>
                <w:rFonts w:asciiTheme="majorHAnsi" w:hAnsiTheme="majorHAnsi"/>
                <w:sz w:val="24"/>
                <w:szCs w:val="24"/>
              </w:rPr>
            </w:pPr>
          </w:p>
        </w:tc>
      </w:tr>
      <w:tr w:rsidR="001262BA" w:rsidRPr="00A11BCF" w14:paraId="26C5CF47" w14:textId="77777777" w:rsidTr="001262BA">
        <w:trPr>
          <w:trHeight w:val="1502"/>
          <w:tblCellSpacing w:w="0" w:type="dxa"/>
        </w:trPr>
        <w:tc>
          <w:tcPr>
            <w:tcW w:w="1249" w:type="pct"/>
            <w:vMerge/>
            <w:vAlign w:val="center"/>
          </w:tcPr>
          <w:p w14:paraId="4E27D2C2" w14:textId="77777777" w:rsidR="001262BA" w:rsidRPr="00A11BCF" w:rsidRDefault="001262BA" w:rsidP="00753DA0">
            <w:pPr>
              <w:rPr>
                <w:rFonts w:asciiTheme="majorHAnsi" w:hAnsiTheme="majorHAnsi" w:cs="Times New Roman"/>
              </w:rPr>
            </w:pPr>
          </w:p>
        </w:tc>
        <w:tc>
          <w:tcPr>
            <w:tcW w:w="3751" w:type="pct"/>
            <w:vAlign w:val="center"/>
          </w:tcPr>
          <w:p w14:paraId="68CD4B12" w14:textId="77777777" w:rsidR="001262BA" w:rsidRPr="00A11BCF" w:rsidRDefault="001262BA" w:rsidP="00753DA0">
            <w:pPr>
              <w:pStyle w:val="NormalWeb"/>
              <w:rPr>
                <w:rFonts w:asciiTheme="majorHAnsi" w:hAnsiTheme="majorHAnsi"/>
                <w:sz w:val="24"/>
                <w:szCs w:val="24"/>
              </w:rPr>
            </w:pPr>
          </w:p>
        </w:tc>
      </w:tr>
      <w:tr w:rsidR="001262BA" w:rsidRPr="00A11BCF" w14:paraId="77614709" w14:textId="77777777" w:rsidTr="001262BA">
        <w:trPr>
          <w:trHeight w:val="1610"/>
          <w:tblCellSpacing w:w="0" w:type="dxa"/>
        </w:trPr>
        <w:tc>
          <w:tcPr>
            <w:tcW w:w="1249" w:type="pct"/>
            <w:vMerge/>
            <w:vAlign w:val="center"/>
          </w:tcPr>
          <w:p w14:paraId="0DAD9330" w14:textId="77777777" w:rsidR="001262BA" w:rsidRPr="00A11BCF" w:rsidRDefault="001262BA" w:rsidP="00753DA0">
            <w:pPr>
              <w:rPr>
                <w:rFonts w:asciiTheme="majorHAnsi" w:hAnsiTheme="majorHAnsi" w:cs="Times New Roman"/>
              </w:rPr>
            </w:pPr>
          </w:p>
        </w:tc>
        <w:tc>
          <w:tcPr>
            <w:tcW w:w="3751" w:type="pct"/>
            <w:vAlign w:val="center"/>
          </w:tcPr>
          <w:p w14:paraId="56F45B59" w14:textId="77777777" w:rsidR="001262BA" w:rsidRPr="00A11BCF" w:rsidRDefault="001262BA" w:rsidP="00753DA0">
            <w:pPr>
              <w:pStyle w:val="NormalWeb"/>
              <w:rPr>
                <w:rFonts w:asciiTheme="majorHAnsi" w:hAnsiTheme="majorHAnsi"/>
                <w:sz w:val="24"/>
                <w:szCs w:val="24"/>
              </w:rPr>
            </w:pPr>
          </w:p>
        </w:tc>
      </w:tr>
    </w:tbl>
    <w:p w14:paraId="69EF1F13" w14:textId="77777777" w:rsidR="00310BA6" w:rsidRPr="00A11BCF" w:rsidRDefault="00310BA6" w:rsidP="00310BA6">
      <w:pPr>
        <w:pStyle w:val="NormalWeb"/>
        <w:rPr>
          <w:rFonts w:asciiTheme="majorHAnsi" w:hAnsiTheme="majorHAnsi"/>
          <w:sz w:val="24"/>
          <w:szCs w:val="24"/>
        </w:rPr>
      </w:pPr>
    </w:p>
    <w:p w14:paraId="15881105" w14:textId="77777777" w:rsidR="00310BA6" w:rsidRPr="00A11BCF" w:rsidRDefault="00310BA6" w:rsidP="00310BA6">
      <w:pPr>
        <w:pStyle w:val="Heading2"/>
        <w:rPr>
          <w:rFonts w:asciiTheme="majorHAnsi" w:eastAsia="Times New Roman" w:hAnsiTheme="majorHAnsi" w:cs="Times New Roman"/>
          <w:sz w:val="24"/>
          <w:szCs w:val="24"/>
        </w:rPr>
      </w:pPr>
      <w:r w:rsidRPr="00A11BCF">
        <w:rPr>
          <w:rStyle w:val="Strong"/>
          <w:rFonts w:asciiTheme="majorHAnsi" w:eastAsia="Times New Roman" w:hAnsiTheme="majorHAnsi" w:cs="Times New Roman"/>
          <w:b/>
          <w:bCs/>
          <w:sz w:val="24"/>
          <w:szCs w:val="24"/>
        </w:rPr>
        <w:t xml:space="preserve">Final Update on </w:t>
      </w:r>
      <w:r w:rsidR="001262BA" w:rsidRPr="00A11BCF">
        <w:rPr>
          <w:rStyle w:val="Strong"/>
          <w:rFonts w:asciiTheme="majorHAnsi" w:eastAsia="Times New Roman" w:hAnsiTheme="majorHAnsi" w:cs="Times New Roman"/>
          <w:b/>
          <w:bCs/>
          <w:sz w:val="24"/>
          <w:szCs w:val="24"/>
        </w:rPr>
        <w:t>Stage 4</w:t>
      </w:r>
      <w:r w:rsidRPr="00A11BCF">
        <w:rPr>
          <w:rStyle w:val="Strong"/>
          <w:rFonts w:asciiTheme="majorHAnsi" w:eastAsia="Times New Roman" w:hAnsiTheme="majorHAnsi" w:cs="Times New Roman"/>
          <w:b/>
          <w:bCs/>
          <w:sz w:val="24"/>
          <w:szCs w:val="24"/>
        </w:rPr>
        <w:t>:</w:t>
      </w:r>
      <w:r w:rsidRPr="00A11BCF">
        <w:rPr>
          <w:rFonts w:asciiTheme="majorHAnsi" w:eastAsia="Times New Roman" w:hAnsiTheme="majorHAnsi" w:cs="Times New Roman"/>
          <w:sz w:val="24"/>
          <w:szCs w:val="24"/>
        </w:rPr>
        <w:t xml:space="preserve"> - Add all references, data sources, and other resources so you can include them in your citations - do a final check and make sure everything is included that needs to be.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7190"/>
      </w:tblGrid>
      <w:tr w:rsidR="00310BA6" w:rsidRPr="00A11BCF" w14:paraId="78E25540" w14:textId="77777777" w:rsidTr="00434A9F">
        <w:trPr>
          <w:trHeight w:val="510"/>
          <w:tblCellSpacing w:w="0" w:type="dxa"/>
        </w:trPr>
        <w:tc>
          <w:tcPr>
            <w:tcW w:w="5000" w:type="pct"/>
            <w:gridSpan w:val="2"/>
            <w:vAlign w:val="center"/>
            <w:hideMark/>
          </w:tcPr>
          <w:p w14:paraId="20019C9F" w14:textId="77777777" w:rsidR="00310BA6" w:rsidRPr="00A11BCF" w:rsidRDefault="00310BA6">
            <w:pPr>
              <w:pStyle w:val="NormalWeb"/>
              <w:jc w:val="center"/>
              <w:rPr>
                <w:rFonts w:asciiTheme="majorHAnsi" w:hAnsiTheme="majorHAnsi"/>
                <w:sz w:val="24"/>
                <w:szCs w:val="24"/>
              </w:rPr>
            </w:pPr>
            <w:r w:rsidRPr="00A11BCF">
              <w:rPr>
                <w:rStyle w:val="Strong"/>
                <w:rFonts w:asciiTheme="majorHAnsi" w:hAnsiTheme="majorHAnsi"/>
                <w:sz w:val="24"/>
                <w:szCs w:val="24"/>
              </w:rPr>
              <w:t>References and Key Resources</w:t>
            </w:r>
          </w:p>
        </w:tc>
      </w:tr>
      <w:tr w:rsidR="00310BA6" w:rsidRPr="00A11BCF" w14:paraId="5B3D1FD9" w14:textId="77777777" w:rsidTr="00434A9F">
        <w:trPr>
          <w:trHeight w:val="1763"/>
          <w:tblCellSpacing w:w="0" w:type="dxa"/>
        </w:trPr>
        <w:tc>
          <w:tcPr>
            <w:tcW w:w="1668" w:type="pct"/>
            <w:vMerge w:val="restart"/>
            <w:vAlign w:val="center"/>
            <w:hideMark/>
          </w:tcPr>
          <w:p w14:paraId="616FBB7A" w14:textId="77777777" w:rsidR="00310BA6" w:rsidRPr="00434A9F" w:rsidRDefault="00BB3E6E">
            <w:pPr>
              <w:pStyle w:val="NormalWeb"/>
              <w:rPr>
                <w:rFonts w:asciiTheme="majorHAnsi" w:hAnsiTheme="majorHAnsi"/>
                <w:sz w:val="28"/>
                <w:szCs w:val="24"/>
              </w:rPr>
            </w:pPr>
            <w:r w:rsidRPr="00434A9F">
              <w:rPr>
                <w:rFonts w:asciiTheme="majorHAnsi" w:hAnsiTheme="majorHAnsi"/>
                <w:sz w:val="28"/>
                <w:szCs w:val="24"/>
              </w:rPr>
              <w:t>Include web links</w:t>
            </w:r>
            <w:r w:rsidR="00310BA6" w:rsidRPr="00434A9F">
              <w:rPr>
                <w:rFonts w:asciiTheme="majorHAnsi" w:hAnsiTheme="majorHAnsi"/>
                <w:sz w:val="28"/>
                <w:szCs w:val="24"/>
              </w:rPr>
              <w:t xml:space="preserve">, newspaper articles, citations to </w:t>
            </w:r>
            <w:r w:rsidRPr="00434A9F">
              <w:rPr>
                <w:rFonts w:asciiTheme="majorHAnsi" w:hAnsiTheme="majorHAnsi"/>
                <w:sz w:val="28"/>
                <w:szCs w:val="24"/>
              </w:rPr>
              <w:t>primary literature, databases, </w:t>
            </w:r>
            <w:r w:rsidR="00310BA6" w:rsidRPr="00434A9F">
              <w:rPr>
                <w:rFonts w:asciiTheme="majorHAnsi" w:hAnsiTheme="majorHAnsi"/>
                <w:sz w:val="28"/>
                <w:szCs w:val="24"/>
              </w:rPr>
              <w:t>personal communications, etc. </w:t>
            </w:r>
          </w:p>
          <w:p w14:paraId="432E629B" w14:textId="572CF6CB" w:rsidR="005C473E" w:rsidRPr="00434A9F" w:rsidRDefault="00B75A8A" w:rsidP="00434A9F">
            <w:pPr>
              <w:pStyle w:val="NormalWeb"/>
              <w:rPr>
                <w:rFonts w:asciiTheme="majorHAnsi" w:hAnsiTheme="majorHAnsi"/>
                <w:sz w:val="24"/>
                <w:szCs w:val="24"/>
              </w:rPr>
            </w:pPr>
            <w:r w:rsidRPr="00434A9F">
              <w:rPr>
                <w:rFonts w:asciiTheme="majorHAnsi" w:hAnsiTheme="majorHAnsi"/>
                <w:sz w:val="24"/>
                <w:szCs w:val="24"/>
              </w:rPr>
              <w:lastRenderedPageBreak/>
              <w:t>Note: PLEASE USE CORRECT CITATION FORMAT</w:t>
            </w:r>
            <w:r w:rsidR="00434A9F" w:rsidRPr="00434A9F">
              <w:rPr>
                <w:rFonts w:asciiTheme="majorHAnsi" w:hAnsiTheme="majorHAnsi"/>
                <w:sz w:val="24"/>
                <w:szCs w:val="24"/>
              </w:rPr>
              <w:t xml:space="preserve">:  Example - </w:t>
            </w:r>
            <w:proofErr w:type="spellStart"/>
            <w:r w:rsidR="00EB1557" w:rsidRPr="00434A9F">
              <w:rPr>
                <w:rFonts w:asciiTheme="majorHAnsi" w:hAnsiTheme="majorHAnsi"/>
                <w:sz w:val="22"/>
                <w:szCs w:val="22"/>
              </w:rPr>
              <w:t>Soneye</w:t>
            </w:r>
            <w:proofErr w:type="spellEnd"/>
            <w:r w:rsidR="00EB1557" w:rsidRPr="00434A9F">
              <w:rPr>
                <w:rFonts w:asciiTheme="majorHAnsi" w:hAnsiTheme="majorHAnsi"/>
                <w:sz w:val="22"/>
                <w:szCs w:val="22"/>
              </w:rPr>
              <w:t xml:space="preserve">, A. (2014). An overview of humanitarian relief supply chains for victims of perennial flood disasters in </w:t>
            </w:r>
            <w:r w:rsidR="00434A9F" w:rsidRPr="00434A9F">
              <w:rPr>
                <w:rFonts w:asciiTheme="majorHAnsi" w:hAnsiTheme="majorHAnsi"/>
                <w:sz w:val="22"/>
                <w:szCs w:val="22"/>
              </w:rPr>
              <w:t>L</w:t>
            </w:r>
            <w:r w:rsidR="00EB1557" w:rsidRPr="00434A9F">
              <w:rPr>
                <w:rFonts w:asciiTheme="majorHAnsi" w:hAnsiTheme="majorHAnsi"/>
                <w:sz w:val="22"/>
                <w:szCs w:val="22"/>
              </w:rPr>
              <w:t xml:space="preserve">agos, </w:t>
            </w:r>
            <w:r w:rsidR="00434A9F" w:rsidRPr="00434A9F">
              <w:rPr>
                <w:rFonts w:asciiTheme="majorHAnsi" w:hAnsiTheme="majorHAnsi"/>
                <w:sz w:val="22"/>
                <w:szCs w:val="22"/>
              </w:rPr>
              <w:t>N</w:t>
            </w:r>
            <w:r w:rsidR="00EB1557" w:rsidRPr="00434A9F">
              <w:rPr>
                <w:rFonts w:asciiTheme="majorHAnsi" w:hAnsiTheme="majorHAnsi"/>
                <w:sz w:val="22"/>
                <w:szCs w:val="22"/>
              </w:rPr>
              <w:t>igeria (2010-2012).</w:t>
            </w:r>
            <w:r w:rsidR="00EB1557" w:rsidRPr="00434A9F">
              <w:rPr>
                <w:rFonts w:asciiTheme="majorHAnsi" w:hAnsiTheme="majorHAnsi"/>
                <w:i/>
                <w:iCs/>
                <w:sz w:val="22"/>
                <w:szCs w:val="22"/>
              </w:rPr>
              <w:t> Journal of Humanitarian Logistics and Supply Chain Management, 4</w:t>
            </w:r>
            <w:r w:rsidR="00EB1557" w:rsidRPr="00434A9F">
              <w:rPr>
                <w:rFonts w:asciiTheme="majorHAnsi" w:hAnsiTheme="majorHAnsi"/>
                <w:sz w:val="22"/>
                <w:szCs w:val="22"/>
              </w:rPr>
              <w:t xml:space="preserve">(2), 179-197. Retrieved from </w:t>
            </w:r>
            <w:hyperlink r:id="rId7" w:history="1">
              <w:r w:rsidR="00EB1557" w:rsidRPr="00434A9F">
                <w:rPr>
                  <w:rStyle w:val="Hyperlink"/>
                  <w:rFonts w:asciiTheme="majorHAnsi" w:hAnsiTheme="majorHAnsi"/>
                  <w:sz w:val="22"/>
                  <w:szCs w:val="22"/>
                </w:rPr>
                <w:t>http://ezaccess.libraries.psu.edu/login?url=https://search-proquest-com.ezaccess.libraries.psu.edu/docview/1633959764?accountid=13158</w:t>
              </w:r>
            </w:hyperlink>
          </w:p>
          <w:p w14:paraId="1DED821F" w14:textId="3054D5F8" w:rsidR="00B75A8A" w:rsidRPr="00434A9F" w:rsidRDefault="00B75A8A">
            <w:pPr>
              <w:pStyle w:val="NormalWeb"/>
              <w:rPr>
                <w:rFonts w:asciiTheme="majorHAnsi" w:hAnsiTheme="majorHAnsi"/>
                <w:sz w:val="28"/>
                <w:szCs w:val="24"/>
              </w:rPr>
            </w:pPr>
          </w:p>
        </w:tc>
        <w:tc>
          <w:tcPr>
            <w:tcW w:w="3332" w:type="pct"/>
            <w:vAlign w:val="center"/>
            <w:hideMark/>
          </w:tcPr>
          <w:p w14:paraId="3BA59B21" w14:textId="77777777" w:rsidR="00310BA6" w:rsidRPr="00434A9F" w:rsidRDefault="00310BA6">
            <w:pPr>
              <w:pStyle w:val="NormalWeb"/>
              <w:rPr>
                <w:rFonts w:asciiTheme="majorHAnsi" w:hAnsiTheme="majorHAnsi"/>
                <w:sz w:val="28"/>
                <w:szCs w:val="24"/>
              </w:rPr>
            </w:pPr>
            <w:r w:rsidRPr="00434A9F">
              <w:rPr>
                <w:rFonts w:asciiTheme="majorHAnsi" w:hAnsiTheme="majorHAnsi"/>
                <w:sz w:val="28"/>
                <w:szCs w:val="24"/>
              </w:rPr>
              <w:lastRenderedPageBreak/>
              <w:t>Item 1</w:t>
            </w:r>
          </w:p>
        </w:tc>
      </w:tr>
      <w:tr w:rsidR="00310BA6" w:rsidRPr="00A11BCF" w14:paraId="45095F53" w14:textId="77777777" w:rsidTr="00434A9F">
        <w:trPr>
          <w:trHeight w:val="1592"/>
          <w:tblCellSpacing w:w="0" w:type="dxa"/>
        </w:trPr>
        <w:tc>
          <w:tcPr>
            <w:tcW w:w="1668" w:type="pct"/>
            <w:vMerge/>
            <w:vAlign w:val="center"/>
            <w:hideMark/>
          </w:tcPr>
          <w:p w14:paraId="52FBA006" w14:textId="77777777" w:rsidR="00310BA6" w:rsidRPr="00434A9F" w:rsidRDefault="00310BA6">
            <w:pPr>
              <w:rPr>
                <w:rFonts w:asciiTheme="majorHAnsi" w:hAnsiTheme="majorHAnsi" w:cs="Times New Roman"/>
                <w:sz w:val="28"/>
              </w:rPr>
            </w:pPr>
          </w:p>
        </w:tc>
        <w:tc>
          <w:tcPr>
            <w:tcW w:w="3332" w:type="pct"/>
            <w:vAlign w:val="center"/>
            <w:hideMark/>
          </w:tcPr>
          <w:p w14:paraId="1A36D801" w14:textId="77777777" w:rsidR="00310BA6" w:rsidRPr="00434A9F" w:rsidRDefault="00310BA6">
            <w:pPr>
              <w:pStyle w:val="NormalWeb"/>
              <w:rPr>
                <w:rFonts w:asciiTheme="majorHAnsi" w:hAnsiTheme="majorHAnsi"/>
                <w:sz w:val="28"/>
                <w:szCs w:val="24"/>
              </w:rPr>
            </w:pPr>
            <w:r w:rsidRPr="00434A9F">
              <w:rPr>
                <w:rFonts w:asciiTheme="majorHAnsi" w:hAnsiTheme="majorHAnsi"/>
                <w:sz w:val="28"/>
                <w:szCs w:val="24"/>
              </w:rPr>
              <w:t>Item 2</w:t>
            </w:r>
          </w:p>
        </w:tc>
      </w:tr>
      <w:tr w:rsidR="00310BA6" w:rsidRPr="00A11BCF" w14:paraId="5129314C" w14:textId="77777777" w:rsidTr="00434A9F">
        <w:trPr>
          <w:trHeight w:val="1610"/>
          <w:tblCellSpacing w:w="0" w:type="dxa"/>
        </w:trPr>
        <w:tc>
          <w:tcPr>
            <w:tcW w:w="1668" w:type="pct"/>
            <w:vMerge/>
            <w:vAlign w:val="center"/>
            <w:hideMark/>
          </w:tcPr>
          <w:p w14:paraId="139ADF80" w14:textId="77777777" w:rsidR="00310BA6" w:rsidRPr="00A11BCF" w:rsidRDefault="00310BA6">
            <w:pPr>
              <w:rPr>
                <w:rFonts w:asciiTheme="majorHAnsi" w:hAnsiTheme="majorHAnsi" w:cs="Times New Roman"/>
              </w:rPr>
            </w:pPr>
          </w:p>
        </w:tc>
        <w:tc>
          <w:tcPr>
            <w:tcW w:w="3332" w:type="pct"/>
            <w:vAlign w:val="center"/>
            <w:hideMark/>
          </w:tcPr>
          <w:p w14:paraId="377CFE01" w14:textId="77777777" w:rsidR="00310BA6" w:rsidRPr="00A11BCF" w:rsidRDefault="00310BA6">
            <w:pPr>
              <w:pStyle w:val="NormalWeb"/>
              <w:rPr>
                <w:rFonts w:asciiTheme="majorHAnsi" w:hAnsiTheme="majorHAnsi"/>
                <w:sz w:val="24"/>
                <w:szCs w:val="24"/>
              </w:rPr>
            </w:pPr>
            <w:r w:rsidRPr="00A11BCF">
              <w:rPr>
                <w:rFonts w:asciiTheme="majorHAnsi" w:hAnsiTheme="majorHAnsi"/>
                <w:sz w:val="24"/>
                <w:szCs w:val="24"/>
              </w:rPr>
              <w:t>Item 3</w:t>
            </w:r>
          </w:p>
        </w:tc>
      </w:tr>
      <w:tr w:rsidR="00310BA6" w:rsidRPr="00A11BCF" w14:paraId="5F84D20B" w14:textId="77777777" w:rsidTr="00434A9F">
        <w:trPr>
          <w:trHeight w:val="2040"/>
          <w:tblCellSpacing w:w="0" w:type="dxa"/>
        </w:trPr>
        <w:tc>
          <w:tcPr>
            <w:tcW w:w="1668" w:type="pct"/>
            <w:vMerge/>
            <w:vAlign w:val="center"/>
            <w:hideMark/>
          </w:tcPr>
          <w:p w14:paraId="34550EA5" w14:textId="77777777" w:rsidR="00310BA6" w:rsidRPr="00A11BCF" w:rsidRDefault="00310BA6">
            <w:pPr>
              <w:rPr>
                <w:rFonts w:asciiTheme="majorHAnsi" w:hAnsiTheme="majorHAnsi" w:cs="Times New Roman"/>
              </w:rPr>
            </w:pPr>
          </w:p>
        </w:tc>
        <w:tc>
          <w:tcPr>
            <w:tcW w:w="3332" w:type="pct"/>
            <w:vAlign w:val="center"/>
            <w:hideMark/>
          </w:tcPr>
          <w:p w14:paraId="3E1FA835" w14:textId="77777777" w:rsidR="00310BA6" w:rsidRPr="00A11BCF" w:rsidRDefault="00310BA6">
            <w:pPr>
              <w:pStyle w:val="NormalWeb"/>
              <w:rPr>
                <w:rFonts w:asciiTheme="majorHAnsi" w:hAnsiTheme="majorHAnsi"/>
                <w:sz w:val="24"/>
                <w:szCs w:val="24"/>
              </w:rPr>
            </w:pPr>
            <w:r w:rsidRPr="00A11BCF">
              <w:rPr>
                <w:rFonts w:asciiTheme="majorHAnsi" w:hAnsiTheme="majorHAnsi"/>
                <w:sz w:val="24"/>
                <w:szCs w:val="24"/>
              </w:rPr>
              <w:t>Item 4</w:t>
            </w:r>
          </w:p>
        </w:tc>
      </w:tr>
      <w:tr w:rsidR="00310BA6" w:rsidRPr="00A11BCF" w14:paraId="73115988" w14:textId="77777777" w:rsidTr="00434A9F">
        <w:trPr>
          <w:trHeight w:val="2330"/>
          <w:tblCellSpacing w:w="0" w:type="dxa"/>
        </w:trPr>
        <w:tc>
          <w:tcPr>
            <w:tcW w:w="1668" w:type="pct"/>
            <w:vMerge/>
            <w:vAlign w:val="center"/>
            <w:hideMark/>
          </w:tcPr>
          <w:p w14:paraId="057AD334" w14:textId="77777777" w:rsidR="00310BA6" w:rsidRPr="00A11BCF" w:rsidRDefault="00310BA6">
            <w:pPr>
              <w:rPr>
                <w:rFonts w:asciiTheme="majorHAnsi" w:hAnsiTheme="majorHAnsi" w:cs="Times New Roman"/>
              </w:rPr>
            </w:pPr>
          </w:p>
        </w:tc>
        <w:tc>
          <w:tcPr>
            <w:tcW w:w="3332" w:type="pct"/>
            <w:vAlign w:val="center"/>
            <w:hideMark/>
          </w:tcPr>
          <w:p w14:paraId="5405383F" w14:textId="77777777" w:rsidR="00310BA6" w:rsidRPr="00A11BCF" w:rsidRDefault="00310BA6">
            <w:pPr>
              <w:pStyle w:val="NormalWeb"/>
              <w:rPr>
                <w:rFonts w:asciiTheme="majorHAnsi" w:hAnsiTheme="majorHAnsi"/>
                <w:sz w:val="24"/>
                <w:szCs w:val="24"/>
              </w:rPr>
            </w:pPr>
            <w:r w:rsidRPr="00A11BCF">
              <w:rPr>
                <w:rFonts w:asciiTheme="majorHAnsi" w:hAnsiTheme="majorHAnsi"/>
                <w:sz w:val="24"/>
                <w:szCs w:val="24"/>
              </w:rPr>
              <w:t>Item 5</w:t>
            </w:r>
          </w:p>
          <w:p w14:paraId="674BB83A" w14:textId="77777777" w:rsidR="00310BA6" w:rsidRPr="00A11BCF" w:rsidRDefault="00310BA6">
            <w:pPr>
              <w:pStyle w:val="NormalWeb"/>
              <w:rPr>
                <w:rFonts w:asciiTheme="majorHAnsi" w:hAnsiTheme="majorHAnsi"/>
                <w:sz w:val="24"/>
                <w:szCs w:val="24"/>
              </w:rPr>
            </w:pPr>
          </w:p>
          <w:p w14:paraId="5EE78620" w14:textId="77777777" w:rsidR="00310BA6" w:rsidRPr="00A11BCF" w:rsidRDefault="00310BA6">
            <w:pPr>
              <w:pStyle w:val="NormalWeb"/>
              <w:rPr>
                <w:rFonts w:asciiTheme="majorHAnsi" w:hAnsiTheme="majorHAnsi"/>
                <w:sz w:val="24"/>
                <w:szCs w:val="24"/>
              </w:rPr>
            </w:pPr>
            <w:r w:rsidRPr="00A11BCF">
              <w:rPr>
                <w:rFonts w:asciiTheme="majorHAnsi" w:hAnsiTheme="majorHAnsi"/>
                <w:sz w:val="24"/>
                <w:szCs w:val="24"/>
              </w:rPr>
              <w:t>Add more if you have more than 5 references (which is probably likely).</w:t>
            </w:r>
          </w:p>
        </w:tc>
      </w:tr>
    </w:tbl>
    <w:p w14:paraId="7BA4A36C" w14:textId="77777777" w:rsidR="00310BA6" w:rsidRPr="00A11BCF" w:rsidRDefault="00310BA6" w:rsidP="00310BA6">
      <w:pPr>
        <w:pStyle w:val="NormalWeb"/>
        <w:rPr>
          <w:rFonts w:asciiTheme="majorHAnsi" w:hAnsiTheme="majorHAnsi"/>
          <w:sz w:val="24"/>
          <w:szCs w:val="24"/>
        </w:rPr>
      </w:pPr>
    </w:p>
    <w:p w14:paraId="761E7186" w14:textId="77777777" w:rsidR="00310BA6" w:rsidRPr="00A11BCF" w:rsidRDefault="00310BA6">
      <w:pPr>
        <w:rPr>
          <w:rFonts w:asciiTheme="majorHAnsi" w:hAnsiTheme="majorHAnsi"/>
        </w:rPr>
      </w:pPr>
    </w:p>
    <w:sectPr w:rsidR="00310BA6" w:rsidRPr="00A11BCF" w:rsidSect="00753D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FCA5" w14:textId="77777777" w:rsidR="00EF1D31" w:rsidRDefault="00EF1D31" w:rsidP="00753DA0">
      <w:r>
        <w:separator/>
      </w:r>
    </w:p>
  </w:endnote>
  <w:endnote w:type="continuationSeparator" w:id="0">
    <w:p w14:paraId="3FE2F25F" w14:textId="77777777" w:rsidR="00EF1D31" w:rsidRDefault="00EF1D31" w:rsidP="0075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738186"/>
      <w:docPartObj>
        <w:docPartGallery w:val="Page Numbers (Bottom of Page)"/>
        <w:docPartUnique/>
      </w:docPartObj>
    </w:sdtPr>
    <w:sdtEndPr>
      <w:rPr>
        <w:noProof/>
      </w:rPr>
    </w:sdtEndPr>
    <w:sdtContent>
      <w:p w14:paraId="46C99DB3" w14:textId="77777777" w:rsidR="004C1EC3" w:rsidRDefault="004C1EC3">
        <w:pPr>
          <w:pStyle w:val="Footer"/>
          <w:jc w:val="center"/>
        </w:pPr>
        <w:r>
          <w:fldChar w:fldCharType="begin"/>
        </w:r>
        <w:r>
          <w:instrText xml:space="preserve"> PAGE   \* MERGEFORMAT </w:instrText>
        </w:r>
        <w:r>
          <w:fldChar w:fldCharType="separate"/>
        </w:r>
        <w:r w:rsidR="00281C72">
          <w:rPr>
            <w:noProof/>
          </w:rPr>
          <w:t>1</w:t>
        </w:r>
        <w:r>
          <w:rPr>
            <w:noProof/>
          </w:rPr>
          <w:fldChar w:fldCharType="end"/>
        </w:r>
      </w:p>
    </w:sdtContent>
  </w:sdt>
  <w:p w14:paraId="3FB3C8F9" w14:textId="77777777" w:rsidR="004C1EC3" w:rsidRDefault="004C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CF79" w14:textId="77777777" w:rsidR="00EF1D31" w:rsidRDefault="00EF1D31" w:rsidP="00753DA0">
      <w:r>
        <w:separator/>
      </w:r>
    </w:p>
  </w:footnote>
  <w:footnote w:type="continuationSeparator" w:id="0">
    <w:p w14:paraId="3DA689B0" w14:textId="77777777" w:rsidR="00EF1D31" w:rsidRDefault="00EF1D31" w:rsidP="0075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0C57" w14:textId="77777777" w:rsidR="00753DA0" w:rsidRDefault="00753DA0" w:rsidP="00753DA0">
    <w:pPr>
      <w:pStyle w:val="Header"/>
    </w:pPr>
    <w:r w:rsidRPr="00CF160B">
      <w:rPr>
        <w:sz w:val="14"/>
      </w:rPr>
      <w:t>Coastal Vulnerability Audit Checklist</w:t>
    </w:r>
  </w:p>
  <w:p w14:paraId="760C1628" w14:textId="77777777" w:rsidR="00753DA0" w:rsidRDefault="00753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D3FAA"/>
    <w:multiLevelType w:val="hybridMultilevel"/>
    <w:tmpl w:val="FDB47212"/>
    <w:lvl w:ilvl="0" w:tplc="51E299E2">
      <w:start w:val="1"/>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0505B"/>
    <w:multiLevelType w:val="hybridMultilevel"/>
    <w:tmpl w:val="167E4ECA"/>
    <w:lvl w:ilvl="0" w:tplc="0D4EED64">
      <w:start w:val="1"/>
      <w:numFmt w:val="bullet"/>
      <w:lvlText w:val=""/>
      <w:lvlJc w:val="left"/>
      <w:pPr>
        <w:tabs>
          <w:tab w:val="num" w:pos="720"/>
        </w:tabs>
        <w:ind w:left="720" w:hanging="360"/>
      </w:pPr>
      <w:rPr>
        <w:rFonts w:ascii="Wingdings 2" w:hAnsi="Wingdings 2" w:hint="default"/>
      </w:rPr>
    </w:lvl>
    <w:lvl w:ilvl="1" w:tplc="CB029906" w:tentative="1">
      <w:start w:val="1"/>
      <w:numFmt w:val="bullet"/>
      <w:lvlText w:val=""/>
      <w:lvlJc w:val="left"/>
      <w:pPr>
        <w:tabs>
          <w:tab w:val="num" w:pos="1440"/>
        </w:tabs>
        <w:ind w:left="1440" w:hanging="360"/>
      </w:pPr>
      <w:rPr>
        <w:rFonts w:ascii="Wingdings 2" w:hAnsi="Wingdings 2" w:hint="default"/>
      </w:rPr>
    </w:lvl>
    <w:lvl w:ilvl="2" w:tplc="E2FEDFC6" w:tentative="1">
      <w:start w:val="1"/>
      <w:numFmt w:val="bullet"/>
      <w:lvlText w:val=""/>
      <w:lvlJc w:val="left"/>
      <w:pPr>
        <w:tabs>
          <w:tab w:val="num" w:pos="2160"/>
        </w:tabs>
        <w:ind w:left="2160" w:hanging="360"/>
      </w:pPr>
      <w:rPr>
        <w:rFonts w:ascii="Wingdings 2" w:hAnsi="Wingdings 2" w:hint="default"/>
      </w:rPr>
    </w:lvl>
    <w:lvl w:ilvl="3" w:tplc="7400C100" w:tentative="1">
      <w:start w:val="1"/>
      <w:numFmt w:val="bullet"/>
      <w:lvlText w:val=""/>
      <w:lvlJc w:val="left"/>
      <w:pPr>
        <w:tabs>
          <w:tab w:val="num" w:pos="2880"/>
        </w:tabs>
        <w:ind w:left="2880" w:hanging="360"/>
      </w:pPr>
      <w:rPr>
        <w:rFonts w:ascii="Wingdings 2" w:hAnsi="Wingdings 2" w:hint="default"/>
      </w:rPr>
    </w:lvl>
    <w:lvl w:ilvl="4" w:tplc="93162978" w:tentative="1">
      <w:start w:val="1"/>
      <w:numFmt w:val="bullet"/>
      <w:lvlText w:val=""/>
      <w:lvlJc w:val="left"/>
      <w:pPr>
        <w:tabs>
          <w:tab w:val="num" w:pos="3600"/>
        </w:tabs>
        <w:ind w:left="3600" w:hanging="360"/>
      </w:pPr>
      <w:rPr>
        <w:rFonts w:ascii="Wingdings 2" w:hAnsi="Wingdings 2" w:hint="default"/>
      </w:rPr>
    </w:lvl>
    <w:lvl w:ilvl="5" w:tplc="47A4D2D8" w:tentative="1">
      <w:start w:val="1"/>
      <w:numFmt w:val="bullet"/>
      <w:lvlText w:val=""/>
      <w:lvlJc w:val="left"/>
      <w:pPr>
        <w:tabs>
          <w:tab w:val="num" w:pos="4320"/>
        </w:tabs>
        <w:ind w:left="4320" w:hanging="360"/>
      </w:pPr>
      <w:rPr>
        <w:rFonts w:ascii="Wingdings 2" w:hAnsi="Wingdings 2" w:hint="default"/>
      </w:rPr>
    </w:lvl>
    <w:lvl w:ilvl="6" w:tplc="29A8690A" w:tentative="1">
      <w:start w:val="1"/>
      <w:numFmt w:val="bullet"/>
      <w:lvlText w:val=""/>
      <w:lvlJc w:val="left"/>
      <w:pPr>
        <w:tabs>
          <w:tab w:val="num" w:pos="5040"/>
        </w:tabs>
        <w:ind w:left="5040" w:hanging="360"/>
      </w:pPr>
      <w:rPr>
        <w:rFonts w:ascii="Wingdings 2" w:hAnsi="Wingdings 2" w:hint="default"/>
      </w:rPr>
    </w:lvl>
    <w:lvl w:ilvl="7" w:tplc="374CC5AC" w:tentative="1">
      <w:start w:val="1"/>
      <w:numFmt w:val="bullet"/>
      <w:lvlText w:val=""/>
      <w:lvlJc w:val="left"/>
      <w:pPr>
        <w:tabs>
          <w:tab w:val="num" w:pos="5760"/>
        </w:tabs>
        <w:ind w:left="5760" w:hanging="360"/>
      </w:pPr>
      <w:rPr>
        <w:rFonts w:ascii="Wingdings 2" w:hAnsi="Wingdings 2" w:hint="default"/>
      </w:rPr>
    </w:lvl>
    <w:lvl w:ilvl="8" w:tplc="0406D43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A6"/>
    <w:rsid w:val="0001151B"/>
    <w:rsid w:val="00035C01"/>
    <w:rsid w:val="00057AC5"/>
    <w:rsid w:val="001262BA"/>
    <w:rsid w:val="00176FFC"/>
    <w:rsid w:val="0020001B"/>
    <w:rsid w:val="00281C72"/>
    <w:rsid w:val="002A3D07"/>
    <w:rsid w:val="002B2245"/>
    <w:rsid w:val="002D6D8C"/>
    <w:rsid w:val="002E78BE"/>
    <w:rsid w:val="00310BA6"/>
    <w:rsid w:val="00434A9F"/>
    <w:rsid w:val="004C1EC3"/>
    <w:rsid w:val="005B6235"/>
    <w:rsid w:val="005C473E"/>
    <w:rsid w:val="006738D3"/>
    <w:rsid w:val="006A003A"/>
    <w:rsid w:val="006D4A6C"/>
    <w:rsid w:val="00753DA0"/>
    <w:rsid w:val="007A2836"/>
    <w:rsid w:val="00817C47"/>
    <w:rsid w:val="008D71D1"/>
    <w:rsid w:val="00A11BCF"/>
    <w:rsid w:val="00A56630"/>
    <w:rsid w:val="00A766B2"/>
    <w:rsid w:val="00B75A8A"/>
    <w:rsid w:val="00BB3E6E"/>
    <w:rsid w:val="00BD4B9E"/>
    <w:rsid w:val="00C8206E"/>
    <w:rsid w:val="00E014F7"/>
    <w:rsid w:val="00E304A8"/>
    <w:rsid w:val="00E36B32"/>
    <w:rsid w:val="00EB1557"/>
    <w:rsid w:val="00EE0350"/>
    <w:rsid w:val="00EF1D31"/>
    <w:rsid w:val="00F21644"/>
    <w:rsid w:val="00FA36D2"/>
    <w:rsid w:val="00FB0BE8"/>
    <w:rsid w:val="00FB6AF9"/>
    <w:rsid w:val="00FD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EA20A"/>
  <w14:defaultImageDpi w14:val="300"/>
  <w15:docId w15:val="{C2F716BC-7830-4EA2-8883-A201C645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0B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BA6"/>
    <w:rPr>
      <w:rFonts w:ascii="Times" w:hAnsi="Times"/>
      <w:b/>
      <w:bCs/>
      <w:sz w:val="36"/>
      <w:szCs w:val="36"/>
    </w:rPr>
  </w:style>
  <w:style w:type="character" w:styleId="Strong">
    <w:name w:val="Strong"/>
    <w:basedOn w:val="DefaultParagraphFont"/>
    <w:uiPriority w:val="22"/>
    <w:qFormat/>
    <w:rsid w:val="00310BA6"/>
    <w:rPr>
      <w:b/>
      <w:bCs/>
    </w:rPr>
  </w:style>
  <w:style w:type="paragraph" w:styleId="NormalWeb">
    <w:name w:val="Normal (Web)"/>
    <w:basedOn w:val="Normal"/>
    <w:uiPriority w:val="99"/>
    <w:unhideWhenUsed/>
    <w:rsid w:val="00310BA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53DA0"/>
    <w:pPr>
      <w:tabs>
        <w:tab w:val="center" w:pos="4680"/>
        <w:tab w:val="right" w:pos="9360"/>
      </w:tabs>
    </w:pPr>
  </w:style>
  <w:style w:type="character" w:customStyle="1" w:styleId="HeaderChar">
    <w:name w:val="Header Char"/>
    <w:basedOn w:val="DefaultParagraphFont"/>
    <w:link w:val="Header"/>
    <w:uiPriority w:val="99"/>
    <w:rsid w:val="00753DA0"/>
  </w:style>
  <w:style w:type="paragraph" w:styleId="Footer">
    <w:name w:val="footer"/>
    <w:basedOn w:val="Normal"/>
    <w:link w:val="FooterChar"/>
    <w:uiPriority w:val="99"/>
    <w:unhideWhenUsed/>
    <w:rsid w:val="00753DA0"/>
    <w:pPr>
      <w:tabs>
        <w:tab w:val="center" w:pos="4680"/>
        <w:tab w:val="right" w:pos="9360"/>
      </w:tabs>
    </w:pPr>
  </w:style>
  <w:style w:type="character" w:customStyle="1" w:styleId="FooterChar">
    <w:name w:val="Footer Char"/>
    <w:basedOn w:val="DefaultParagraphFont"/>
    <w:link w:val="Footer"/>
    <w:uiPriority w:val="99"/>
    <w:rsid w:val="00753DA0"/>
  </w:style>
  <w:style w:type="paragraph" w:styleId="ListParagraph">
    <w:name w:val="List Paragraph"/>
    <w:basedOn w:val="Normal"/>
    <w:uiPriority w:val="34"/>
    <w:qFormat/>
    <w:rsid w:val="00753DA0"/>
    <w:pPr>
      <w:ind w:left="720"/>
      <w:contextualSpacing/>
    </w:pPr>
  </w:style>
  <w:style w:type="character" w:styleId="Hyperlink">
    <w:name w:val="Hyperlink"/>
    <w:basedOn w:val="DefaultParagraphFont"/>
    <w:uiPriority w:val="99"/>
    <w:unhideWhenUsed/>
    <w:rsid w:val="00434A9F"/>
    <w:rPr>
      <w:color w:val="0000FF" w:themeColor="hyperlink"/>
      <w:u w:val="single"/>
    </w:rPr>
  </w:style>
  <w:style w:type="character" w:customStyle="1" w:styleId="UnresolvedMention1">
    <w:name w:val="Unresolved Mention1"/>
    <w:basedOn w:val="DefaultParagraphFont"/>
    <w:uiPriority w:val="99"/>
    <w:semiHidden/>
    <w:unhideWhenUsed/>
    <w:rsid w:val="00434A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1042">
      <w:bodyDiv w:val="1"/>
      <w:marLeft w:val="0"/>
      <w:marRight w:val="0"/>
      <w:marTop w:val="0"/>
      <w:marBottom w:val="0"/>
      <w:divBdr>
        <w:top w:val="none" w:sz="0" w:space="0" w:color="auto"/>
        <w:left w:val="none" w:sz="0" w:space="0" w:color="auto"/>
        <w:bottom w:val="none" w:sz="0" w:space="0" w:color="auto"/>
        <w:right w:val="none" w:sz="0" w:space="0" w:color="auto"/>
      </w:divBdr>
      <w:divsChild>
        <w:div w:id="363097255">
          <w:marLeft w:val="432"/>
          <w:marRight w:val="0"/>
          <w:marTop w:val="67"/>
          <w:marBottom w:val="0"/>
          <w:divBdr>
            <w:top w:val="none" w:sz="0" w:space="0" w:color="auto"/>
            <w:left w:val="none" w:sz="0" w:space="0" w:color="auto"/>
            <w:bottom w:val="none" w:sz="0" w:space="0" w:color="auto"/>
            <w:right w:val="none" w:sz="0" w:space="0" w:color="auto"/>
          </w:divBdr>
        </w:div>
      </w:divsChild>
    </w:div>
    <w:div w:id="1958026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zaccess.libraries.psu.edu/login?url=https://search-proquest-com.ezaccess.libraries.psu.edu/docview/1633959764?accountid=13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 College of Earth and Mineral</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Millet</dc:creator>
  <cp:keywords/>
  <dc:description/>
  <cp:lastModifiedBy>Bralower, Timothy</cp:lastModifiedBy>
  <cp:revision>4</cp:revision>
  <dcterms:created xsi:type="dcterms:W3CDTF">2020-08-21T14:41:00Z</dcterms:created>
  <dcterms:modified xsi:type="dcterms:W3CDTF">2020-08-21T15:23:00Z</dcterms:modified>
</cp:coreProperties>
</file>