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3164264" w14:textId="67CA76E4" w:rsidR="00975ED2" w:rsidRPr="00975ED2" w:rsidRDefault="00243A45" w:rsidP="00975ED2">
      <w:pPr>
        <w:pStyle w:val="Heading1"/>
        <w:rPr>
          <w:rStyle w:val="Emphasis"/>
          <w:rFonts w:eastAsia="Times New Roman"/>
          <w:b/>
          <w:bCs/>
          <w:i w:val="0"/>
          <w:iCs w:val="0"/>
          <w:sz w:val="36"/>
          <w:szCs w:val="36"/>
        </w:rPr>
      </w:pPr>
      <w:r>
        <w:rPr>
          <w:rFonts w:eastAsia="Times New Roman"/>
        </w:rPr>
        <w:t xml:space="preserve">Earth 107: </w:t>
      </w:r>
      <w:r w:rsidR="00A9574F" w:rsidRPr="00A9574F">
        <w:rPr>
          <w:rFonts w:eastAsia="Times New Roman"/>
        </w:rPr>
        <w:t xml:space="preserve">Module </w:t>
      </w:r>
      <w:r w:rsidR="006A1844">
        <w:rPr>
          <w:rFonts w:eastAsia="Times New Roman"/>
        </w:rPr>
        <w:t>6</w:t>
      </w:r>
      <w:r w:rsidR="00A9574F" w:rsidRPr="00A9574F">
        <w:rPr>
          <w:rFonts w:eastAsia="Times New Roman"/>
        </w:rPr>
        <w:t xml:space="preserve"> Lab</w:t>
      </w:r>
    </w:p>
    <w:p w14:paraId="20A95F4C" w14:textId="77777777" w:rsidR="00975ED2" w:rsidRPr="00975ED2" w:rsidRDefault="00975ED2" w:rsidP="00975ED2">
      <w:pPr>
        <w:pStyle w:val="NormalWeb"/>
        <w:rPr>
          <w:rFonts w:ascii="Times" w:hAnsi="Times"/>
          <w:i/>
          <w:color w:val="000000"/>
        </w:rPr>
      </w:pPr>
      <w:r w:rsidRPr="00975ED2">
        <w:rPr>
          <w:rFonts w:ascii="Times" w:hAnsi="Times"/>
          <w:i/>
          <w:color w:val="000000"/>
        </w:rPr>
        <w:t>Important! We advise you to either print or download/save this document as it contains the steps you need to take to complete the Lab in Google Earth. In addition, it contains prompts for measurements and questions that you should take note of (by writing down or typing in) as you work through the Lab.</w:t>
      </w:r>
    </w:p>
    <w:p w14:paraId="17FDD38B" w14:textId="22EF532B" w:rsidR="00975ED2" w:rsidRPr="00975ED2" w:rsidRDefault="00975ED2" w:rsidP="00975ED2">
      <w:pPr>
        <w:pStyle w:val="NormalWeb"/>
        <w:rPr>
          <w:rStyle w:val="Emphasis"/>
          <w:rFonts w:ascii="Times" w:hAnsi="Times"/>
          <w:iCs w:val="0"/>
          <w:color w:val="000000"/>
        </w:rPr>
      </w:pPr>
      <w:r w:rsidRPr="00975ED2">
        <w:rPr>
          <w:rFonts w:ascii="Times" w:hAnsi="Times"/>
          <w:i/>
          <w:color w:val="000000"/>
        </w:rPr>
        <w:t xml:space="preserve">Once you have worked through all of the steps, you will go to the Module </w:t>
      </w:r>
      <w:r w:rsidR="006A1844">
        <w:rPr>
          <w:rFonts w:ascii="Times" w:hAnsi="Times"/>
          <w:i/>
          <w:color w:val="000000"/>
        </w:rPr>
        <w:t>6</w:t>
      </w:r>
      <w:r w:rsidRPr="00975ED2">
        <w:rPr>
          <w:rFonts w:ascii="Times" w:hAnsi="Times"/>
          <w:i/>
          <w:color w:val="000000"/>
        </w:rPr>
        <w:t xml:space="preserve"> Lab in Canvas to complete the Lab by answering multiple-choice questions. The answers to questions on this Lab worksheet will match choices in the multiple-choice questions in Canvas. Submit the quiz in Canvas for credit.</w:t>
      </w:r>
    </w:p>
    <w:p w14:paraId="73A3EF58" w14:textId="79B62B75" w:rsidR="00FB7BBF" w:rsidRPr="00A9574F" w:rsidRDefault="00FB7BBF" w:rsidP="00FB7BBF">
      <w:pPr>
        <w:spacing w:before="280" w:after="80"/>
        <w:outlineLvl w:val="3"/>
        <w:rPr>
          <w:rFonts w:eastAsia="Times New Roman"/>
          <w:b/>
          <w:bCs/>
        </w:rPr>
      </w:pPr>
      <w:r>
        <w:rPr>
          <w:rFonts w:ascii="Arial" w:eastAsia="Times New Roman" w:hAnsi="Arial" w:cs="Arial"/>
          <w:color w:val="666666"/>
        </w:rPr>
        <w:t xml:space="preserve">General Instructions for Module </w:t>
      </w:r>
      <w:r w:rsidR="006A1844">
        <w:rPr>
          <w:rFonts w:ascii="Arial" w:eastAsia="Times New Roman" w:hAnsi="Arial" w:cs="Arial"/>
          <w:color w:val="666666"/>
        </w:rPr>
        <w:t>6</w:t>
      </w:r>
      <w:r>
        <w:rPr>
          <w:rFonts w:ascii="Arial" w:eastAsia="Times New Roman" w:hAnsi="Arial" w:cs="Arial"/>
          <w:color w:val="666666"/>
        </w:rPr>
        <w:t xml:space="preserve"> Lab</w:t>
      </w:r>
    </w:p>
    <w:p w14:paraId="7FFBA2DD" w14:textId="77777777" w:rsidR="00FB7BBF" w:rsidRDefault="00FB7BBF" w:rsidP="00975ED2">
      <w:pPr>
        <w:rPr>
          <w:rFonts w:ascii="Arial" w:eastAsia="Times New Roman" w:hAnsi="Arial" w:cs="Arial"/>
          <w:b/>
          <w:color w:val="000000"/>
        </w:rPr>
      </w:pPr>
    </w:p>
    <w:p w14:paraId="0E42753D" w14:textId="63977B8F" w:rsidR="00975ED2" w:rsidRDefault="00975ED2" w:rsidP="00975ED2">
      <w:pPr>
        <w:rPr>
          <w:rFonts w:ascii="Arial" w:eastAsia="Times New Roman" w:hAnsi="Arial" w:cs="Arial"/>
          <w:b/>
          <w:color w:val="000000"/>
        </w:rPr>
      </w:pPr>
      <w:r w:rsidRPr="00FB7BBF">
        <w:rPr>
          <w:rFonts w:ascii="Arial" w:eastAsia="Times New Roman" w:hAnsi="Arial" w:cs="Arial"/>
          <w:b/>
          <w:color w:val="000000"/>
        </w:rPr>
        <w:t>Analyzing Hurricane Impacts</w:t>
      </w:r>
    </w:p>
    <w:p w14:paraId="456BF657" w14:textId="59D635D4" w:rsidR="00C35D59" w:rsidRDefault="00C35D59" w:rsidP="00975ED2">
      <w:pPr>
        <w:rPr>
          <w:rFonts w:ascii="Arial" w:eastAsia="Times New Roman" w:hAnsi="Arial" w:cs="Arial"/>
          <w:b/>
          <w:color w:val="000000"/>
        </w:rPr>
      </w:pPr>
    </w:p>
    <w:p w14:paraId="09DBF823" w14:textId="6CF7FEDF" w:rsidR="00C35D59" w:rsidRPr="00C35D59" w:rsidRDefault="00C35D59" w:rsidP="00975ED2">
      <w:pPr>
        <w:rPr>
          <w:rFonts w:ascii="Arial" w:eastAsia="Times New Roman" w:hAnsi="Arial" w:cs="Arial"/>
          <w:bCs/>
          <w:color w:val="000000"/>
        </w:rPr>
      </w:pPr>
      <w:r w:rsidRPr="00C35D59">
        <w:rPr>
          <w:rFonts w:ascii="Arial" w:eastAsia="Times New Roman" w:hAnsi="Arial" w:cs="Arial"/>
          <w:bCs/>
          <w:color w:val="000000"/>
        </w:rPr>
        <w:t xml:space="preserve">The goal of this </w:t>
      </w:r>
      <w:r w:rsidR="009D6E5A">
        <w:rPr>
          <w:rFonts w:ascii="Arial" w:eastAsia="Times New Roman" w:hAnsi="Arial" w:cs="Arial"/>
          <w:bCs/>
          <w:color w:val="000000"/>
        </w:rPr>
        <w:t xml:space="preserve">short </w:t>
      </w:r>
      <w:r w:rsidRPr="00C35D59">
        <w:rPr>
          <w:rFonts w:ascii="Arial" w:eastAsia="Times New Roman" w:hAnsi="Arial" w:cs="Arial"/>
          <w:bCs/>
          <w:color w:val="000000"/>
        </w:rPr>
        <w:t xml:space="preserve">lab is to use Google Earth to </w:t>
      </w:r>
      <w:r w:rsidR="009D6E5A">
        <w:rPr>
          <w:rFonts w:ascii="Arial" w:eastAsia="Times New Roman" w:hAnsi="Arial" w:cs="Arial"/>
          <w:bCs/>
          <w:color w:val="000000"/>
        </w:rPr>
        <w:t>estimate</w:t>
      </w:r>
      <w:r w:rsidRPr="00C35D59">
        <w:rPr>
          <w:rFonts w:ascii="Arial" w:eastAsia="Times New Roman" w:hAnsi="Arial" w:cs="Arial"/>
          <w:bCs/>
          <w:color w:val="000000"/>
        </w:rPr>
        <w:t xml:space="preserve"> the rate of damage to coastal residential areas in coastal Mississippi and New Jersey as a result of </w:t>
      </w:r>
      <w:r w:rsidR="009D6E5A">
        <w:rPr>
          <w:rFonts w:ascii="Arial" w:eastAsia="Times New Roman" w:hAnsi="Arial" w:cs="Arial"/>
          <w:bCs/>
          <w:color w:val="000000"/>
        </w:rPr>
        <w:t xml:space="preserve">two </w:t>
      </w:r>
      <w:r w:rsidRPr="00C35D59">
        <w:rPr>
          <w:rFonts w:ascii="Arial" w:eastAsia="Times New Roman" w:hAnsi="Arial" w:cs="Arial"/>
          <w:bCs/>
          <w:color w:val="000000"/>
        </w:rPr>
        <w:t>major hurricanes</w:t>
      </w:r>
      <w:r>
        <w:rPr>
          <w:rFonts w:ascii="Arial" w:eastAsia="Times New Roman" w:hAnsi="Arial" w:cs="Arial"/>
          <w:bCs/>
          <w:color w:val="000000"/>
        </w:rPr>
        <w:t xml:space="preserve">, and to </w:t>
      </w:r>
      <w:r w:rsidR="00FC1FF5">
        <w:rPr>
          <w:rFonts w:ascii="Arial" w:eastAsia="Times New Roman" w:hAnsi="Arial" w:cs="Arial"/>
          <w:bCs/>
          <w:color w:val="000000"/>
        </w:rPr>
        <w:t>compare</w:t>
      </w:r>
      <w:r>
        <w:rPr>
          <w:rFonts w:ascii="Arial" w:eastAsia="Times New Roman" w:hAnsi="Arial" w:cs="Arial"/>
          <w:bCs/>
          <w:color w:val="000000"/>
        </w:rPr>
        <w:t xml:space="preserve"> the rate of rebuilding in these two communities in the years following the storms.</w:t>
      </w:r>
      <w:r w:rsidR="009D6E5A">
        <w:rPr>
          <w:rFonts w:ascii="Arial" w:eastAsia="Times New Roman" w:hAnsi="Arial" w:cs="Arial"/>
          <w:bCs/>
          <w:color w:val="000000"/>
        </w:rPr>
        <w:t xml:space="preserve"> Our method for quantifying the rate of damage and rebuilding </w:t>
      </w:r>
      <w:r w:rsidR="00FC1FF5">
        <w:rPr>
          <w:rFonts w:ascii="Arial" w:eastAsia="Times New Roman" w:hAnsi="Arial" w:cs="Arial"/>
          <w:bCs/>
          <w:color w:val="000000"/>
        </w:rPr>
        <w:t xml:space="preserve">is quite subjective </w:t>
      </w:r>
      <w:r w:rsidR="009D6E5A">
        <w:rPr>
          <w:rFonts w:ascii="Arial" w:eastAsia="Times New Roman" w:hAnsi="Arial" w:cs="Arial"/>
          <w:bCs/>
          <w:color w:val="000000"/>
        </w:rPr>
        <w:t>and is an estimate</w:t>
      </w:r>
      <w:r w:rsidR="00E50CE2">
        <w:rPr>
          <w:rFonts w:ascii="Arial" w:eastAsia="Times New Roman" w:hAnsi="Arial" w:cs="Arial"/>
          <w:bCs/>
          <w:color w:val="000000"/>
        </w:rPr>
        <w:t xml:space="preserve"> only</w:t>
      </w:r>
      <w:r w:rsidR="009D6E5A">
        <w:rPr>
          <w:rFonts w:ascii="Arial" w:eastAsia="Times New Roman" w:hAnsi="Arial" w:cs="Arial"/>
          <w:bCs/>
          <w:color w:val="000000"/>
        </w:rPr>
        <w:t>. We will look at a small area</w:t>
      </w:r>
      <w:r w:rsidR="00FC1FF5">
        <w:rPr>
          <w:rFonts w:ascii="Arial" w:eastAsia="Times New Roman" w:hAnsi="Arial" w:cs="Arial"/>
          <w:bCs/>
          <w:color w:val="000000"/>
        </w:rPr>
        <w:t xml:space="preserve"> in each community</w:t>
      </w:r>
      <w:r w:rsidR="009D6E5A">
        <w:rPr>
          <w:rFonts w:ascii="Arial" w:eastAsia="Times New Roman" w:hAnsi="Arial" w:cs="Arial"/>
          <w:bCs/>
          <w:color w:val="000000"/>
        </w:rPr>
        <w:t xml:space="preserve"> and count the number of houses before and after the storm, and then look at the condition of the </w:t>
      </w:r>
      <w:r w:rsidR="00CE6D0D">
        <w:rPr>
          <w:rFonts w:ascii="Arial" w:eastAsia="Times New Roman" w:hAnsi="Arial" w:cs="Arial"/>
          <w:bCs/>
          <w:color w:val="000000"/>
        </w:rPr>
        <w:t xml:space="preserve">two </w:t>
      </w:r>
      <w:r w:rsidR="009D6E5A">
        <w:rPr>
          <w:rFonts w:ascii="Arial" w:eastAsia="Times New Roman" w:hAnsi="Arial" w:cs="Arial"/>
          <w:bCs/>
          <w:color w:val="000000"/>
        </w:rPr>
        <w:t>neighborhood</w:t>
      </w:r>
      <w:r w:rsidR="00CE6D0D">
        <w:rPr>
          <w:rFonts w:ascii="Arial" w:eastAsia="Times New Roman" w:hAnsi="Arial" w:cs="Arial"/>
          <w:bCs/>
          <w:color w:val="000000"/>
        </w:rPr>
        <w:t>s</w:t>
      </w:r>
      <w:r w:rsidR="009D6E5A">
        <w:rPr>
          <w:rFonts w:ascii="Arial" w:eastAsia="Times New Roman" w:hAnsi="Arial" w:cs="Arial"/>
          <w:bCs/>
          <w:color w:val="000000"/>
        </w:rPr>
        <w:t xml:space="preserve"> </w:t>
      </w:r>
      <w:r w:rsidR="00CE6D0D">
        <w:rPr>
          <w:rFonts w:ascii="Arial" w:eastAsia="Times New Roman" w:hAnsi="Arial" w:cs="Arial"/>
          <w:bCs/>
          <w:color w:val="000000"/>
        </w:rPr>
        <w:t>six</w:t>
      </w:r>
      <w:r w:rsidR="009D6E5A">
        <w:rPr>
          <w:rFonts w:ascii="Arial" w:eastAsia="Times New Roman" w:hAnsi="Arial" w:cs="Arial"/>
          <w:bCs/>
          <w:color w:val="000000"/>
        </w:rPr>
        <w:t xml:space="preserve"> years later. Because we must focus on a small area, which may not be representative of the community as a whole, our method may be a little flawe</w:t>
      </w:r>
      <w:r w:rsidR="000B5CCF">
        <w:rPr>
          <w:rFonts w:ascii="Arial" w:eastAsia="Times New Roman" w:hAnsi="Arial" w:cs="Arial"/>
          <w:bCs/>
          <w:color w:val="000000"/>
        </w:rPr>
        <w:t xml:space="preserve">d, but it is a way to get an idea of how things played out after a major disaster and to consider some of the factors that determine if and how a </w:t>
      </w:r>
      <w:r w:rsidR="00CE6D0D">
        <w:rPr>
          <w:rFonts w:ascii="Arial" w:eastAsia="Times New Roman" w:hAnsi="Arial" w:cs="Arial"/>
          <w:bCs/>
          <w:color w:val="000000"/>
        </w:rPr>
        <w:t xml:space="preserve">coastal </w:t>
      </w:r>
      <w:r w:rsidR="000B5CCF">
        <w:rPr>
          <w:rFonts w:ascii="Arial" w:eastAsia="Times New Roman" w:hAnsi="Arial" w:cs="Arial"/>
          <w:bCs/>
          <w:color w:val="000000"/>
        </w:rPr>
        <w:t xml:space="preserve">community </w:t>
      </w:r>
      <w:r w:rsidR="00CE6D0D">
        <w:rPr>
          <w:rFonts w:ascii="Arial" w:eastAsia="Times New Roman" w:hAnsi="Arial" w:cs="Arial"/>
          <w:bCs/>
          <w:color w:val="000000"/>
        </w:rPr>
        <w:t>rebuilds in place</w:t>
      </w:r>
      <w:r w:rsidR="000B5CCF">
        <w:rPr>
          <w:rFonts w:ascii="Arial" w:eastAsia="Times New Roman" w:hAnsi="Arial" w:cs="Arial"/>
          <w:bCs/>
          <w:color w:val="000000"/>
        </w:rPr>
        <w:t xml:space="preserve">. </w:t>
      </w:r>
      <w:r w:rsidR="00FC1FF5">
        <w:rPr>
          <w:rFonts w:ascii="Arial" w:eastAsia="Times New Roman" w:hAnsi="Arial" w:cs="Arial"/>
          <w:bCs/>
          <w:color w:val="000000"/>
        </w:rPr>
        <w:t>These two locations were chosen</w:t>
      </w:r>
      <w:r w:rsidR="000B5CCF">
        <w:rPr>
          <w:rFonts w:ascii="Arial" w:eastAsia="Times New Roman" w:hAnsi="Arial" w:cs="Arial"/>
          <w:bCs/>
          <w:color w:val="000000"/>
        </w:rPr>
        <w:t xml:space="preserve"> for ease of quantifying damage and recovery. There are countless other locations we could analyze.</w:t>
      </w:r>
    </w:p>
    <w:p w14:paraId="2E686934" w14:textId="77777777" w:rsidR="00EF6814" w:rsidRPr="00975ED2" w:rsidRDefault="00EF6814" w:rsidP="00975ED2">
      <w:pPr>
        <w:rPr>
          <w:rFonts w:eastAsia="Times New Roman"/>
          <w:b/>
        </w:rPr>
      </w:pPr>
    </w:p>
    <w:p w14:paraId="36F92182" w14:textId="3577C7ED" w:rsidR="00EF6814" w:rsidRDefault="009D6E5A" w:rsidP="00EF6814">
      <w:pPr>
        <w:rPr>
          <w:rFonts w:ascii="Arial" w:eastAsia="Times New Roman" w:hAnsi="Arial" w:cs="Arial"/>
          <w:color w:val="000000"/>
        </w:rPr>
      </w:pPr>
      <w:r>
        <w:rPr>
          <w:rFonts w:ascii="Arial" w:eastAsia="Calibri" w:hAnsi="Arial" w:cs="Arial"/>
          <w:color w:val="000000"/>
        </w:rPr>
        <w:t>W</w:t>
      </w:r>
      <w:r w:rsidR="00EF6814" w:rsidRPr="00EF6814">
        <w:rPr>
          <w:rFonts w:ascii="Arial" w:eastAsia="Calibri" w:hAnsi="Arial" w:cs="Arial"/>
          <w:color w:val="000000"/>
        </w:rPr>
        <w:t>e</w:t>
      </w:r>
      <w:r w:rsidR="00EF6814" w:rsidRPr="00EF6814">
        <w:rPr>
          <w:rFonts w:ascii="Arial" w:eastAsia="Times New Roman" w:hAnsi="Arial" w:cs="Arial"/>
          <w:color w:val="000000"/>
        </w:rPr>
        <w:t xml:space="preserve"> </w:t>
      </w:r>
      <w:r w:rsidR="00EF6814" w:rsidRPr="00EF6814">
        <w:rPr>
          <w:rFonts w:ascii="Arial" w:eastAsia="Calibri" w:hAnsi="Arial" w:cs="Arial"/>
          <w:color w:val="000000"/>
        </w:rPr>
        <w:t>will</w:t>
      </w:r>
      <w:r w:rsidR="00EF6814" w:rsidRPr="00EF6814">
        <w:rPr>
          <w:rFonts w:ascii="Arial" w:eastAsia="Times New Roman" w:hAnsi="Arial" w:cs="Arial"/>
          <w:color w:val="000000"/>
        </w:rPr>
        <w:t xml:space="preserve"> </w:t>
      </w:r>
      <w:r w:rsidR="00EF6814" w:rsidRPr="00EF6814">
        <w:rPr>
          <w:rFonts w:ascii="Arial" w:eastAsia="Calibri" w:hAnsi="Arial" w:cs="Arial"/>
          <w:color w:val="000000"/>
        </w:rPr>
        <w:t>be</w:t>
      </w:r>
      <w:r w:rsidR="00EF6814" w:rsidRPr="00EF6814">
        <w:rPr>
          <w:rFonts w:ascii="Arial" w:eastAsia="Times New Roman" w:hAnsi="Arial" w:cs="Arial"/>
          <w:color w:val="000000"/>
        </w:rPr>
        <w:t xml:space="preserve"> </w:t>
      </w:r>
      <w:r w:rsidR="00EF6814" w:rsidRPr="00EF6814">
        <w:rPr>
          <w:rFonts w:ascii="Arial" w:eastAsia="Calibri" w:hAnsi="Arial" w:cs="Arial"/>
          <w:color w:val="000000"/>
        </w:rPr>
        <w:t>touring</w:t>
      </w:r>
      <w:r w:rsidR="00EF6814" w:rsidRPr="00EF6814">
        <w:rPr>
          <w:rFonts w:ascii="Arial" w:eastAsia="Times New Roman" w:hAnsi="Arial" w:cs="Arial"/>
          <w:color w:val="000000"/>
        </w:rPr>
        <w:t xml:space="preserve"> </w:t>
      </w:r>
      <w:r w:rsidR="0074413D">
        <w:rPr>
          <w:rFonts w:ascii="Arial" w:eastAsia="Calibri" w:hAnsi="Arial" w:cs="Arial"/>
          <w:color w:val="000000"/>
        </w:rPr>
        <w:t>two</w:t>
      </w:r>
      <w:r w:rsidR="00EF6814" w:rsidRPr="00EF6814">
        <w:rPr>
          <w:rFonts w:ascii="Arial" w:eastAsia="Times New Roman" w:hAnsi="Arial" w:cs="Arial"/>
          <w:color w:val="000000"/>
        </w:rPr>
        <w:t xml:space="preserve"> </w:t>
      </w:r>
      <w:r w:rsidR="00EF6814" w:rsidRPr="00EF6814">
        <w:rPr>
          <w:rFonts w:ascii="Arial" w:eastAsia="Calibri" w:hAnsi="Arial" w:cs="Arial"/>
          <w:color w:val="000000"/>
        </w:rPr>
        <w:t>locations</w:t>
      </w:r>
      <w:r w:rsidR="00EF6814" w:rsidRPr="00EF6814">
        <w:rPr>
          <w:rFonts w:ascii="Arial" w:eastAsia="Times New Roman" w:hAnsi="Arial" w:cs="Arial"/>
          <w:color w:val="000000"/>
        </w:rPr>
        <w:t xml:space="preserve"> </w:t>
      </w:r>
      <w:r w:rsidR="00EF6814" w:rsidRPr="00EF6814">
        <w:rPr>
          <w:rFonts w:ascii="Arial" w:eastAsia="Calibri" w:hAnsi="Arial" w:cs="Arial"/>
          <w:color w:val="000000"/>
        </w:rPr>
        <w:t>to</w:t>
      </w:r>
      <w:r w:rsidR="00EF6814" w:rsidRPr="00EF6814">
        <w:rPr>
          <w:rFonts w:ascii="Arial" w:eastAsia="Times New Roman" w:hAnsi="Arial" w:cs="Arial"/>
          <w:color w:val="000000"/>
        </w:rPr>
        <w:t xml:space="preserve"> </w:t>
      </w:r>
      <w:r w:rsidR="00EF6814" w:rsidRPr="00EF6814">
        <w:rPr>
          <w:rFonts w:ascii="Arial" w:eastAsia="Calibri" w:hAnsi="Arial" w:cs="Arial"/>
          <w:color w:val="000000"/>
        </w:rPr>
        <w:t>view</w:t>
      </w:r>
      <w:r w:rsidR="00EF6814" w:rsidRPr="00EF6814">
        <w:rPr>
          <w:rFonts w:ascii="Arial" w:eastAsia="Times New Roman" w:hAnsi="Arial" w:cs="Arial"/>
          <w:color w:val="000000"/>
        </w:rPr>
        <w:t xml:space="preserve"> </w:t>
      </w:r>
      <w:r w:rsidR="00EF6814" w:rsidRPr="00EF6814">
        <w:rPr>
          <w:rFonts w:ascii="Arial" w:eastAsia="Calibri" w:hAnsi="Arial" w:cs="Arial"/>
          <w:color w:val="000000"/>
        </w:rPr>
        <w:t>impacts</w:t>
      </w:r>
      <w:r w:rsidR="00EF6814" w:rsidRPr="00EF6814">
        <w:rPr>
          <w:rFonts w:ascii="Arial" w:eastAsia="Times New Roman" w:hAnsi="Arial" w:cs="Arial"/>
          <w:color w:val="000000"/>
        </w:rPr>
        <w:t xml:space="preserve"> </w:t>
      </w:r>
      <w:r w:rsidR="00EF6814" w:rsidRPr="00EF6814">
        <w:rPr>
          <w:rFonts w:ascii="Arial" w:eastAsia="Calibri" w:hAnsi="Arial" w:cs="Arial"/>
          <w:color w:val="000000"/>
        </w:rPr>
        <w:t>from</w:t>
      </w:r>
      <w:r w:rsidR="00EF6814" w:rsidRPr="00EF6814">
        <w:rPr>
          <w:rFonts w:ascii="Arial" w:eastAsia="Times New Roman" w:hAnsi="Arial" w:cs="Arial"/>
          <w:color w:val="000000"/>
        </w:rPr>
        <w:t xml:space="preserve"> </w:t>
      </w:r>
      <w:r w:rsidR="00EF6814" w:rsidRPr="00EF6814">
        <w:rPr>
          <w:rFonts w:ascii="Arial" w:eastAsia="Calibri" w:hAnsi="Arial" w:cs="Arial"/>
          <w:color w:val="000000"/>
        </w:rPr>
        <w:t>storms</w:t>
      </w:r>
      <w:r w:rsidR="00EF6814" w:rsidRPr="00EF6814">
        <w:rPr>
          <w:rFonts w:ascii="Arial" w:eastAsia="Times New Roman" w:hAnsi="Arial" w:cs="Arial"/>
          <w:color w:val="000000"/>
        </w:rPr>
        <w:t xml:space="preserve">: </w:t>
      </w:r>
      <w:r w:rsidR="00EF6814" w:rsidRPr="00EF6814">
        <w:rPr>
          <w:rFonts w:ascii="Arial" w:eastAsia="Calibri" w:hAnsi="Arial" w:cs="Arial"/>
          <w:color w:val="000000"/>
        </w:rPr>
        <w:t>Hurricane</w:t>
      </w:r>
      <w:r w:rsidR="00EF6814" w:rsidRPr="00EF6814">
        <w:rPr>
          <w:rFonts w:ascii="Arial" w:eastAsia="Times New Roman" w:hAnsi="Arial" w:cs="Arial"/>
          <w:color w:val="000000"/>
        </w:rPr>
        <w:t xml:space="preserve"> </w:t>
      </w:r>
      <w:r w:rsidR="00EF6814" w:rsidRPr="00EF6814">
        <w:rPr>
          <w:rFonts w:ascii="Arial" w:eastAsia="Calibri" w:hAnsi="Arial" w:cs="Arial"/>
          <w:color w:val="000000"/>
        </w:rPr>
        <w:t>Katrina</w:t>
      </w:r>
      <w:r w:rsidR="00EF6814" w:rsidRPr="00EF6814">
        <w:rPr>
          <w:rFonts w:ascii="Arial" w:eastAsia="Times New Roman" w:hAnsi="Arial" w:cs="Arial"/>
          <w:color w:val="000000"/>
        </w:rPr>
        <w:t xml:space="preserve"> (</w:t>
      </w:r>
      <w:r w:rsidR="00EF6814" w:rsidRPr="00EF6814">
        <w:rPr>
          <w:rFonts w:ascii="Arial" w:eastAsia="Calibri" w:hAnsi="Arial" w:cs="Arial"/>
          <w:color w:val="000000"/>
        </w:rPr>
        <w:t>Aug</w:t>
      </w:r>
      <w:r w:rsidR="00EF6814" w:rsidRPr="00EF6814">
        <w:rPr>
          <w:rFonts w:ascii="Arial" w:eastAsia="Times New Roman" w:hAnsi="Arial" w:cs="Arial"/>
          <w:color w:val="000000"/>
        </w:rPr>
        <w:t xml:space="preserve"> 29, 2005) </w:t>
      </w:r>
      <w:r w:rsidR="00EF6814" w:rsidRPr="00EF6814">
        <w:rPr>
          <w:rFonts w:ascii="Arial" w:eastAsia="Calibri" w:hAnsi="Arial" w:cs="Arial"/>
          <w:color w:val="000000"/>
        </w:rPr>
        <w:t>in</w:t>
      </w:r>
      <w:r w:rsidR="00EF6814" w:rsidRPr="00EF6814">
        <w:rPr>
          <w:rFonts w:ascii="Arial" w:eastAsia="Times New Roman" w:hAnsi="Arial" w:cs="Arial"/>
          <w:color w:val="000000"/>
        </w:rPr>
        <w:t xml:space="preserve"> </w:t>
      </w:r>
      <w:r w:rsidR="0032108F">
        <w:rPr>
          <w:rFonts w:ascii="Arial" w:eastAsia="Calibri" w:hAnsi="Arial" w:cs="Arial"/>
          <w:color w:val="000000"/>
        </w:rPr>
        <w:t>Pass Christian</w:t>
      </w:r>
      <w:r w:rsidR="00EF6814" w:rsidRPr="00EF6814">
        <w:rPr>
          <w:rFonts w:ascii="Arial" w:eastAsia="Times New Roman" w:hAnsi="Arial" w:cs="Arial"/>
          <w:color w:val="000000"/>
        </w:rPr>
        <w:t xml:space="preserve">, </w:t>
      </w:r>
      <w:r w:rsidR="00EF6814" w:rsidRPr="00EF6814">
        <w:rPr>
          <w:rFonts w:ascii="Arial" w:eastAsia="Calibri" w:hAnsi="Arial" w:cs="Arial"/>
          <w:color w:val="000000"/>
        </w:rPr>
        <w:t>MS</w:t>
      </w:r>
      <w:r w:rsidR="00E50CE2">
        <w:rPr>
          <w:rFonts w:ascii="Arial" w:eastAsia="Times New Roman" w:hAnsi="Arial" w:cs="Arial"/>
          <w:color w:val="000000"/>
        </w:rPr>
        <w:t xml:space="preserve"> and </w:t>
      </w:r>
      <w:r w:rsidR="00EF6814" w:rsidRPr="00EF6814">
        <w:rPr>
          <w:rFonts w:ascii="Arial" w:eastAsia="Calibri" w:hAnsi="Arial" w:cs="Arial"/>
          <w:color w:val="000000"/>
        </w:rPr>
        <w:t>Hurricane</w:t>
      </w:r>
      <w:r w:rsidR="00EF6814" w:rsidRPr="00EF6814">
        <w:rPr>
          <w:rFonts w:ascii="Arial" w:eastAsia="Times New Roman" w:hAnsi="Arial" w:cs="Arial"/>
          <w:color w:val="000000"/>
        </w:rPr>
        <w:t xml:space="preserve"> </w:t>
      </w:r>
      <w:r w:rsidR="00EF6814" w:rsidRPr="00EF6814">
        <w:rPr>
          <w:rFonts w:ascii="Arial" w:eastAsia="Calibri" w:hAnsi="Arial" w:cs="Arial"/>
          <w:color w:val="000000"/>
        </w:rPr>
        <w:t>Sandy</w:t>
      </w:r>
      <w:r w:rsidR="00EF6814" w:rsidRPr="00EF6814">
        <w:rPr>
          <w:rFonts w:ascii="Arial" w:eastAsia="Times New Roman" w:hAnsi="Arial" w:cs="Arial"/>
          <w:color w:val="000000"/>
        </w:rPr>
        <w:t xml:space="preserve"> (</w:t>
      </w:r>
      <w:r w:rsidR="00EF6814" w:rsidRPr="00EF6814">
        <w:rPr>
          <w:rFonts w:ascii="Arial" w:eastAsia="Calibri" w:hAnsi="Arial" w:cs="Arial"/>
          <w:color w:val="000000"/>
        </w:rPr>
        <w:t>Oct</w:t>
      </w:r>
      <w:r w:rsidR="00EF6814" w:rsidRPr="00EF6814">
        <w:rPr>
          <w:rFonts w:ascii="Arial" w:eastAsia="Times New Roman" w:hAnsi="Arial" w:cs="Arial"/>
          <w:color w:val="000000"/>
        </w:rPr>
        <w:t xml:space="preserve"> 31, 2012) </w:t>
      </w:r>
      <w:r w:rsidR="00EF6814" w:rsidRPr="00EF6814">
        <w:rPr>
          <w:rFonts w:ascii="Arial" w:eastAsia="Calibri" w:hAnsi="Arial" w:cs="Arial"/>
          <w:color w:val="000000"/>
        </w:rPr>
        <w:t>in</w:t>
      </w:r>
      <w:r w:rsidR="00BE0DA6">
        <w:rPr>
          <w:rFonts w:ascii="Arial" w:eastAsia="Calibri" w:hAnsi="Arial" w:cs="Arial"/>
          <w:color w:val="000000"/>
        </w:rPr>
        <w:t xml:space="preserve"> Mantoloking, near </w:t>
      </w:r>
      <w:r w:rsidR="00EF6814" w:rsidRPr="00EF6814">
        <w:rPr>
          <w:rFonts w:ascii="Arial" w:eastAsia="Calibri" w:hAnsi="Arial" w:cs="Arial"/>
          <w:color w:val="000000"/>
        </w:rPr>
        <w:t>Atlantic</w:t>
      </w:r>
      <w:r w:rsidR="00EF6814" w:rsidRPr="00EF6814">
        <w:rPr>
          <w:rFonts w:ascii="Arial" w:eastAsia="Times New Roman" w:hAnsi="Arial" w:cs="Arial"/>
          <w:color w:val="000000"/>
        </w:rPr>
        <w:t xml:space="preserve"> </w:t>
      </w:r>
      <w:r w:rsidR="00EF6814" w:rsidRPr="00EF6814">
        <w:rPr>
          <w:rFonts w:ascii="Arial" w:eastAsia="Calibri" w:hAnsi="Arial" w:cs="Arial"/>
          <w:color w:val="000000"/>
        </w:rPr>
        <w:t>City</w:t>
      </w:r>
      <w:r w:rsidR="00EF6814" w:rsidRPr="00EF6814">
        <w:rPr>
          <w:rFonts w:ascii="Arial" w:eastAsia="Times New Roman" w:hAnsi="Arial" w:cs="Arial"/>
          <w:color w:val="000000"/>
        </w:rPr>
        <w:t xml:space="preserve">, </w:t>
      </w:r>
      <w:r w:rsidR="00EF6814" w:rsidRPr="00EF6814">
        <w:rPr>
          <w:rFonts w:ascii="Arial" w:eastAsia="Calibri" w:hAnsi="Arial" w:cs="Arial"/>
          <w:color w:val="000000"/>
        </w:rPr>
        <w:t>NJ</w:t>
      </w:r>
      <w:r w:rsidR="0074413D">
        <w:rPr>
          <w:rFonts w:ascii="Arial" w:eastAsia="Times New Roman" w:hAnsi="Arial" w:cs="Arial"/>
          <w:color w:val="000000"/>
        </w:rPr>
        <w:t xml:space="preserve">. </w:t>
      </w:r>
    </w:p>
    <w:p w14:paraId="5BA17BDB" w14:textId="77777777" w:rsidR="0074413D" w:rsidRDefault="0074413D" w:rsidP="00EF6814">
      <w:pPr>
        <w:rPr>
          <w:rFonts w:ascii="Arial" w:eastAsia="Times New Roman" w:hAnsi="Arial" w:cs="Arial"/>
          <w:color w:val="000000"/>
        </w:rPr>
      </w:pPr>
    </w:p>
    <w:p w14:paraId="0E875C09" w14:textId="650AF396" w:rsidR="00EF6814" w:rsidRDefault="00E50CE2" w:rsidP="00EF6814">
      <w:pPr>
        <w:rPr>
          <w:rFonts w:ascii="Arial" w:hAnsi="Arial" w:cs="Arial"/>
          <w:color w:val="000000"/>
        </w:rPr>
      </w:pPr>
      <w:r>
        <w:rPr>
          <w:rFonts w:ascii="Arial" w:hAnsi="Arial" w:cs="Arial"/>
          <w:color w:val="000000"/>
        </w:rPr>
        <w:t xml:space="preserve">Copy and paste the coordinates provided in the Google Earth Search </w:t>
      </w:r>
      <w:r w:rsidR="0025438A">
        <w:rPr>
          <w:rFonts w:ascii="Arial" w:hAnsi="Arial" w:cs="Arial"/>
          <w:color w:val="000000"/>
        </w:rPr>
        <w:t>Pane</w:t>
      </w:r>
      <w:r>
        <w:rPr>
          <w:rFonts w:ascii="Arial" w:hAnsi="Arial" w:cs="Arial"/>
          <w:color w:val="000000"/>
        </w:rPr>
        <w:t xml:space="preserve"> to navigate to the locations. </w:t>
      </w:r>
      <w:r w:rsidR="00EF6814" w:rsidRPr="00D5084E">
        <w:rPr>
          <w:rFonts w:ascii="Arial" w:hAnsi="Arial" w:cs="Arial"/>
          <w:color w:val="000000"/>
        </w:rPr>
        <w:t>Once you “arrive” at your destination, follow the steps be</w:t>
      </w:r>
      <w:r w:rsidR="00EF6814">
        <w:rPr>
          <w:rFonts w:ascii="Arial" w:hAnsi="Arial" w:cs="Arial"/>
          <w:color w:val="000000"/>
        </w:rPr>
        <w:t>low to explore</w:t>
      </w:r>
      <w:r w:rsidR="0074413D">
        <w:rPr>
          <w:rFonts w:ascii="Arial" w:hAnsi="Arial" w:cs="Arial"/>
          <w:color w:val="000000"/>
        </w:rPr>
        <w:t xml:space="preserve">, calculate changes over time, completed the </w:t>
      </w:r>
      <w:r w:rsidR="002C2533">
        <w:rPr>
          <w:rFonts w:ascii="Arial" w:hAnsi="Arial" w:cs="Arial"/>
          <w:color w:val="000000"/>
        </w:rPr>
        <w:t>tables,</w:t>
      </w:r>
      <w:r w:rsidR="00EF6814">
        <w:rPr>
          <w:rFonts w:ascii="Arial" w:hAnsi="Arial" w:cs="Arial"/>
          <w:color w:val="000000"/>
        </w:rPr>
        <w:t xml:space="preserve"> and answer the questions</w:t>
      </w:r>
      <w:r w:rsidR="00EF6814" w:rsidRPr="00D5084E">
        <w:rPr>
          <w:rFonts w:ascii="Arial" w:hAnsi="Arial" w:cs="Arial"/>
          <w:color w:val="000000"/>
        </w:rPr>
        <w:t>.</w:t>
      </w:r>
    </w:p>
    <w:p w14:paraId="0B5A82CC" w14:textId="77777777" w:rsidR="001C56EC" w:rsidRDefault="001C56EC" w:rsidP="00EF6814">
      <w:pPr>
        <w:rPr>
          <w:rFonts w:ascii="Arial" w:hAnsi="Arial" w:cs="Arial"/>
          <w:color w:val="000000"/>
        </w:rPr>
      </w:pPr>
    </w:p>
    <w:tbl>
      <w:tblPr>
        <w:tblStyle w:val="TableGrid"/>
        <w:tblW w:w="0" w:type="auto"/>
        <w:tblLook w:val="04A0" w:firstRow="1" w:lastRow="0" w:firstColumn="1" w:lastColumn="0" w:noHBand="0" w:noVBand="1"/>
      </w:tblPr>
      <w:tblGrid>
        <w:gridCol w:w="9350"/>
      </w:tblGrid>
      <w:tr w:rsidR="001C56EC" w14:paraId="0404195E" w14:textId="77777777" w:rsidTr="001C56EC">
        <w:tc>
          <w:tcPr>
            <w:tcW w:w="9350" w:type="dxa"/>
          </w:tcPr>
          <w:p w14:paraId="7130E3D1" w14:textId="77777777" w:rsidR="001C56EC" w:rsidRDefault="001C56EC" w:rsidP="00EF6814">
            <w:pPr>
              <w:rPr>
                <w:rFonts w:ascii="Arial" w:hAnsi="Arial" w:cs="Arial"/>
                <w:color w:val="000000"/>
              </w:rPr>
            </w:pPr>
          </w:p>
          <w:p w14:paraId="5F483BF4" w14:textId="20F993B5" w:rsidR="001C56EC" w:rsidRPr="001C56EC" w:rsidRDefault="001C56EC" w:rsidP="00EF6814">
            <w:pPr>
              <w:rPr>
                <w:rFonts w:ascii="Arial" w:hAnsi="Arial" w:cs="Arial"/>
                <w:i/>
                <w:color w:val="000000"/>
              </w:rPr>
            </w:pPr>
            <w:r w:rsidRPr="001C56EC">
              <w:rPr>
                <w:rFonts w:ascii="Arial" w:hAnsi="Arial" w:cs="Arial"/>
                <w:b/>
                <w:i/>
                <w:color w:val="000000"/>
              </w:rPr>
              <w:t xml:space="preserve">Note: </w:t>
            </w:r>
            <w:r w:rsidRPr="001C56EC">
              <w:rPr>
                <w:rFonts w:ascii="Arial" w:hAnsi="Arial" w:cs="Arial"/>
                <w:i/>
                <w:color w:val="000000"/>
              </w:rPr>
              <w:t xml:space="preserve">Further information about the two hurricanes and communities examined can be found on the Module </w:t>
            </w:r>
            <w:r w:rsidR="006A1844">
              <w:rPr>
                <w:rFonts w:ascii="Arial" w:hAnsi="Arial" w:cs="Arial"/>
                <w:i/>
                <w:color w:val="000000"/>
              </w:rPr>
              <w:t>6</w:t>
            </w:r>
            <w:r w:rsidRPr="001C56EC">
              <w:rPr>
                <w:rFonts w:ascii="Arial" w:hAnsi="Arial" w:cs="Arial"/>
                <w:i/>
                <w:color w:val="000000"/>
              </w:rPr>
              <w:t xml:space="preserve"> Lab page (where you downloaded this Worksheet) under “Downloads/Resources.”</w:t>
            </w:r>
          </w:p>
          <w:p w14:paraId="2B9B687C" w14:textId="7D527465" w:rsidR="001C56EC" w:rsidRDefault="001C56EC" w:rsidP="00EF6814">
            <w:pPr>
              <w:rPr>
                <w:rFonts w:ascii="Arial" w:hAnsi="Arial" w:cs="Arial"/>
                <w:color w:val="000000"/>
              </w:rPr>
            </w:pPr>
          </w:p>
        </w:tc>
      </w:tr>
    </w:tbl>
    <w:p w14:paraId="2A588B5A" w14:textId="77777777" w:rsidR="001C56EC" w:rsidRDefault="001C56EC" w:rsidP="00EF6814">
      <w:pPr>
        <w:rPr>
          <w:rFonts w:ascii="Arial" w:hAnsi="Arial" w:cs="Arial"/>
          <w:color w:val="000000"/>
        </w:rPr>
      </w:pPr>
    </w:p>
    <w:p w14:paraId="5F122892" w14:textId="6799C5B2" w:rsidR="00BE0DA6" w:rsidRDefault="00BE0DA6" w:rsidP="008A344C">
      <w:pPr>
        <w:textAlignment w:val="baseline"/>
        <w:rPr>
          <w:rFonts w:ascii="Arial" w:hAnsi="Arial" w:cs="Arial"/>
          <w:color w:val="000000"/>
        </w:rPr>
      </w:pPr>
    </w:p>
    <w:p w14:paraId="1C09A3BD" w14:textId="4A2923F7" w:rsidR="00E50CE2" w:rsidRPr="007F3DD6" w:rsidRDefault="00E50CE2" w:rsidP="00E50CE2">
      <w:pPr>
        <w:pStyle w:val="NormalWeb"/>
        <w:ind w:left="360"/>
        <w:rPr>
          <w:rFonts w:ascii="Arial" w:hAnsi="Arial" w:cs="Arial"/>
          <w:b/>
          <w:color w:val="000000"/>
        </w:rPr>
      </w:pPr>
      <w:r>
        <w:rPr>
          <w:rFonts w:ascii="Arial" w:hAnsi="Arial" w:cs="Arial"/>
          <w:b/>
          <w:color w:val="000000"/>
        </w:rPr>
        <w:lastRenderedPageBreak/>
        <w:t xml:space="preserve">Hurricane Katrina and </w:t>
      </w:r>
      <w:r w:rsidR="004451E2">
        <w:rPr>
          <w:rFonts w:ascii="Arial" w:hAnsi="Arial" w:cs="Arial"/>
          <w:b/>
          <w:color w:val="000000"/>
        </w:rPr>
        <w:t>Pass Christian</w:t>
      </w:r>
      <w:r>
        <w:rPr>
          <w:rFonts w:ascii="Arial" w:hAnsi="Arial" w:cs="Arial"/>
          <w:b/>
          <w:color w:val="000000"/>
        </w:rPr>
        <w:t>, MS</w:t>
      </w:r>
    </w:p>
    <w:p w14:paraId="38DB38F1" w14:textId="77777777" w:rsidR="00E50CE2" w:rsidRPr="00FB7BBF" w:rsidRDefault="00E50CE2" w:rsidP="00E50CE2">
      <w:pPr>
        <w:pStyle w:val="NormalWeb"/>
        <w:numPr>
          <w:ilvl w:val="0"/>
          <w:numId w:val="23"/>
        </w:numPr>
        <w:rPr>
          <w:rFonts w:ascii="Arial" w:hAnsi="Arial" w:cs="Arial"/>
          <w:color w:val="000000"/>
        </w:rPr>
      </w:pPr>
      <w:r w:rsidRPr="00FB7BBF">
        <w:rPr>
          <w:rFonts w:ascii="Arial" w:hAnsi="Arial" w:cs="Arial"/>
          <w:color w:val="000000"/>
        </w:rPr>
        <w:t>Open Google Earth.</w:t>
      </w:r>
    </w:p>
    <w:p w14:paraId="4D2440A1" w14:textId="19EDA2A5" w:rsidR="00E50CE2" w:rsidRDefault="00E50CE2" w:rsidP="00E50CE2">
      <w:pPr>
        <w:pStyle w:val="NormalWeb"/>
        <w:numPr>
          <w:ilvl w:val="0"/>
          <w:numId w:val="23"/>
        </w:numPr>
        <w:rPr>
          <w:rFonts w:ascii="Arial" w:hAnsi="Arial" w:cs="Arial"/>
          <w:color w:val="000000"/>
        </w:rPr>
      </w:pPr>
      <w:r>
        <w:rPr>
          <w:rFonts w:ascii="Arial" w:hAnsi="Arial" w:cs="Arial"/>
          <w:color w:val="000000"/>
        </w:rPr>
        <w:t>Copy and paste</w:t>
      </w:r>
      <w:r w:rsidRPr="00FB7BBF">
        <w:rPr>
          <w:rFonts w:ascii="Arial" w:hAnsi="Arial" w:cs="Arial"/>
          <w:color w:val="000000"/>
        </w:rPr>
        <w:t xml:space="preserve"> coordinates: </w:t>
      </w:r>
      <w:r w:rsidRPr="000661BC">
        <w:rPr>
          <w:rFonts w:ascii="Arial" w:hAnsi="Arial" w:cs="Arial"/>
          <w:color w:val="000000"/>
        </w:rPr>
        <w:t>30.329</w:t>
      </w:r>
      <w:r>
        <w:rPr>
          <w:rFonts w:ascii="Arial" w:hAnsi="Arial" w:cs="Arial"/>
          <w:color w:val="000000"/>
        </w:rPr>
        <w:t>434</w:t>
      </w:r>
      <w:r w:rsidRPr="000661BC">
        <w:rPr>
          <w:rFonts w:ascii="Arial" w:hAnsi="Arial" w:cs="Arial"/>
          <w:color w:val="000000"/>
        </w:rPr>
        <w:t>, -89.19</w:t>
      </w:r>
      <w:r>
        <w:rPr>
          <w:rFonts w:ascii="Arial" w:hAnsi="Arial" w:cs="Arial"/>
          <w:color w:val="000000"/>
        </w:rPr>
        <w:t xml:space="preserve">8009 </w:t>
      </w:r>
      <w:r w:rsidRPr="00FB7BBF">
        <w:rPr>
          <w:rFonts w:ascii="Arial" w:hAnsi="Arial" w:cs="Arial"/>
          <w:color w:val="000000"/>
        </w:rPr>
        <w:t>(</w:t>
      </w:r>
      <w:r w:rsidR="004451E2">
        <w:rPr>
          <w:rFonts w:ascii="Arial" w:hAnsi="Arial" w:cs="Arial"/>
          <w:color w:val="000000"/>
        </w:rPr>
        <w:t>Pass Christian</w:t>
      </w:r>
      <w:r w:rsidRPr="00FB7BBF">
        <w:rPr>
          <w:rFonts w:ascii="Arial" w:hAnsi="Arial" w:cs="Arial"/>
          <w:color w:val="000000"/>
        </w:rPr>
        <w:t>, MS)</w:t>
      </w:r>
      <w:r>
        <w:rPr>
          <w:rFonts w:ascii="Arial" w:hAnsi="Arial" w:cs="Arial"/>
          <w:color w:val="000000"/>
        </w:rPr>
        <w:t xml:space="preserve"> into the search </w:t>
      </w:r>
      <w:r w:rsidR="00FC1FF5">
        <w:rPr>
          <w:rFonts w:ascii="Arial" w:hAnsi="Arial" w:cs="Arial"/>
          <w:color w:val="000000"/>
        </w:rPr>
        <w:t>pane</w:t>
      </w:r>
      <w:r>
        <w:rPr>
          <w:rFonts w:ascii="Arial" w:hAnsi="Arial" w:cs="Arial"/>
          <w:color w:val="000000"/>
        </w:rPr>
        <w:t xml:space="preserve"> in Google</w:t>
      </w:r>
      <w:r w:rsidR="00FC1FF5">
        <w:rPr>
          <w:rFonts w:ascii="Arial" w:hAnsi="Arial" w:cs="Arial"/>
          <w:color w:val="000000"/>
        </w:rPr>
        <w:t xml:space="preserve"> </w:t>
      </w:r>
      <w:r>
        <w:rPr>
          <w:rFonts w:ascii="Arial" w:hAnsi="Arial" w:cs="Arial"/>
          <w:color w:val="000000"/>
        </w:rPr>
        <w:t>Earth</w:t>
      </w:r>
      <w:r w:rsidRPr="00FB7BBF">
        <w:rPr>
          <w:rFonts w:ascii="Arial" w:hAnsi="Arial" w:cs="Arial"/>
          <w:color w:val="000000"/>
        </w:rPr>
        <w:t xml:space="preserve">. </w:t>
      </w:r>
    </w:p>
    <w:p w14:paraId="02D03A7B" w14:textId="547B7977" w:rsidR="00E50CE2" w:rsidRDefault="00E50CE2" w:rsidP="00E50CE2">
      <w:pPr>
        <w:pStyle w:val="NormalWeb"/>
        <w:numPr>
          <w:ilvl w:val="0"/>
          <w:numId w:val="23"/>
        </w:numPr>
        <w:rPr>
          <w:rFonts w:ascii="Arial" w:hAnsi="Arial" w:cs="Arial"/>
          <w:color w:val="000000"/>
        </w:rPr>
      </w:pPr>
      <w:r>
        <w:rPr>
          <w:rFonts w:ascii="Arial" w:hAnsi="Arial" w:cs="Arial"/>
          <w:color w:val="000000"/>
        </w:rPr>
        <w:t xml:space="preserve">Focus on the housing </w:t>
      </w:r>
      <w:r w:rsidR="005431ED">
        <w:rPr>
          <w:rFonts w:ascii="Arial" w:hAnsi="Arial" w:cs="Arial"/>
          <w:color w:val="000000"/>
        </w:rPr>
        <w:t>that form</w:t>
      </w:r>
      <w:r>
        <w:rPr>
          <w:rFonts w:ascii="Arial" w:hAnsi="Arial" w:cs="Arial"/>
          <w:color w:val="000000"/>
        </w:rPr>
        <w:t xml:space="preserve"> a rectangle bounded by a road</w:t>
      </w:r>
      <w:r w:rsidR="005431ED">
        <w:rPr>
          <w:rFonts w:ascii="Arial" w:hAnsi="Arial" w:cs="Arial"/>
          <w:color w:val="000000"/>
        </w:rPr>
        <w:t xml:space="preserve"> (count all houses inside the road and the row of houses to the north on the road</w:t>
      </w:r>
      <w:r w:rsidR="00552E95">
        <w:rPr>
          <w:rFonts w:ascii="Arial" w:hAnsi="Arial" w:cs="Arial"/>
          <w:color w:val="000000"/>
        </w:rPr>
        <w:t>)</w:t>
      </w:r>
      <w:r w:rsidR="005431ED">
        <w:rPr>
          <w:rFonts w:ascii="Arial" w:hAnsi="Arial" w:cs="Arial"/>
          <w:color w:val="000000"/>
        </w:rPr>
        <w:t>,</w:t>
      </w:r>
      <w:r>
        <w:rPr>
          <w:rFonts w:ascii="Arial" w:hAnsi="Arial" w:cs="Arial"/>
          <w:color w:val="000000"/>
        </w:rPr>
        <w:t xml:space="preserve"> where the coordinates </w:t>
      </w:r>
      <w:r w:rsidRPr="000661BC">
        <w:rPr>
          <w:rFonts w:ascii="Arial" w:hAnsi="Arial" w:cs="Arial"/>
          <w:color w:val="000000"/>
        </w:rPr>
        <w:t>30.329</w:t>
      </w:r>
      <w:r>
        <w:rPr>
          <w:rFonts w:ascii="Arial" w:hAnsi="Arial" w:cs="Arial"/>
          <w:color w:val="000000"/>
        </w:rPr>
        <w:t>434</w:t>
      </w:r>
      <w:r w:rsidRPr="000661BC">
        <w:rPr>
          <w:rFonts w:ascii="Arial" w:hAnsi="Arial" w:cs="Arial"/>
          <w:color w:val="000000"/>
        </w:rPr>
        <w:t>, -89.19</w:t>
      </w:r>
      <w:r>
        <w:rPr>
          <w:rFonts w:ascii="Arial" w:hAnsi="Arial" w:cs="Arial"/>
          <w:color w:val="000000"/>
        </w:rPr>
        <w:t>8009 are located in the middle of the southern edge of this rectangle. See screenshot below.</w:t>
      </w:r>
    </w:p>
    <w:p w14:paraId="27F130AD" w14:textId="4AADD463" w:rsidR="005431ED" w:rsidRDefault="005431ED" w:rsidP="005431ED">
      <w:pPr>
        <w:pStyle w:val="NormalWeb"/>
        <w:ind w:left="720"/>
        <w:rPr>
          <w:rFonts w:ascii="Arial" w:hAnsi="Arial" w:cs="Arial"/>
          <w:color w:val="000000"/>
        </w:rPr>
      </w:pPr>
      <w:r>
        <w:rPr>
          <w:rFonts w:ascii="Arial" w:hAnsi="Arial" w:cs="Arial"/>
          <w:noProof/>
          <w:color w:val="000000"/>
        </w:rPr>
        <w:drawing>
          <wp:inline distT="0" distB="0" distL="0" distR="0" wp14:anchorId="09B9C74A" wp14:editId="4A32A664">
            <wp:extent cx="5943600" cy="3169920"/>
            <wp:effectExtent l="0" t="0" r="0" b="0"/>
            <wp:docPr id="5" name="Picture 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SLMS-1.PNG"/>
                    <pic:cNvPicPr/>
                  </pic:nvPicPr>
                  <pic:blipFill>
                    <a:blip r:embed="rId7">
                      <a:extLst>
                        <a:ext uri="{28A0092B-C50C-407E-A947-70E740481C1C}">
                          <a14:useLocalDpi xmlns:a14="http://schemas.microsoft.com/office/drawing/2010/main" val="0"/>
                        </a:ext>
                      </a:extLst>
                    </a:blip>
                    <a:stretch>
                      <a:fillRect/>
                    </a:stretch>
                  </pic:blipFill>
                  <pic:spPr>
                    <a:xfrm>
                      <a:off x="0" y="0"/>
                      <a:ext cx="5943600" cy="3169920"/>
                    </a:xfrm>
                    <a:prstGeom prst="rect">
                      <a:avLst/>
                    </a:prstGeom>
                  </pic:spPr>
                </pic:pic>
              </a:graphicData>
            </a:graphic>
          </wp:inline>
        </w:drawing>
      </w:r>
    </w:p>
    <w:p w14:paraId="096039EF" w14:textId="4A5E5B47" w:rsidR="00E50CE2" w:rsidRPr="00FB7BBF" w:rsidRDefault="00E50CE2" w:rsidP="00E50CE2">
      <w:pPr>
        <w:pStyle w:val="NormalWeb"/>
        <w:numPr>
          <w:ilvl w:val="0"/>
          <w:numId w:val="23"/>
        </w:numPr>
        <w:rPr>
          <w:rFonts w:ascii="Arial" w:hAnsi="Arial" w:cs="Arial"/>
          <w:color w:val="000000"/>
        </w:rPr>
      </w:pPr>
      <w:r w:rsidRPr="00FB7BBF">
        <w:rPr>
          <w:rFonts w:ascii="Arial" w:hAnsi="Arial" w:cs="Arial"/>
          <w:color w:val="000000"/>
        </w:rPr>
        <w:t xml:space="preserve">Using </w:t>
      </w:r>
      <w:r>
        <w:rPr>
          <w:rFonts w:ascii="Arial" w:hAnsi="Arial" w:cs="Arial"/>
          <w:color w:val="000000"/>
        </w:rPr>
        <w:t xml:space="preserve">the </w:t>
      </w:r>
      <w:r w:rsidRPr="00FB7BBF">
        <w:rPr>
          <w:rFonts w:ascii="Arial" w:hAnsi="Arial" w:cs="Arial"/>
          <w:color w:val="000000"/>
        </w:rPr>
        <w:t xml:space="preserve">timeline tool, </w:t>
      </w:r>
      <w:r w:rsidR="00A74FF3">
        <w:rPr>
          <w:rFonts w:ascii="Arial" w:hAnsi="Arial" w:cs="Arial"/>
          <w:noProof/>
          <w:color w:val="000000"/>
        </w:rPr>
        <w:drawing>
          <wp:inline distT="0" distB="0" distL="0" distR="0" wp14:anchorId="6B852C97" wp14:editId="7058E622">
            <wp:extent cx="304816" cy="273064"/>
            <wp:effectExtent l="0" t="0" r="0" b="0"/>
            <wp:docPr id="2" name="Picture 2"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imeline icon.PNG"/>
                    <pic:cNvPicPr/>
                  </pic:nvPicPr>
                  <pic:blipFill>
                    <a:blip r:embed="rId8">
                      <a:extLst>
                        <a:ext uri="{28A0092B-C50C-407E-A947-70E740481C1C}">
                          <a14:useLocalDpi xmlns:a14="http://schemas.microsoft.com/office/drawing/2010/main" val="0"/>
                        </a:ext>
                      </a:extLst>
                    </a:blip>
                    <a:stretch>
                      <a:fillRect/>
                    </a:stretch>
                  </pic:blipFill>
                  <pic:spPr>
                    <a:xfrm>
                      <a:off x="0" y="0"/>
                      <a:ext cx="304816" cy="273064"/>
                    </a:xfrm>
                    <a:prstGeom prst="rect">
                      <a:avLst/>
                    </a:prstGeom>
                  </pic:spPr>
                </pic:pic>
              </a:graphicData>
            </a:graphic>
          </wp:inline>
        </w:drawing>
      </w:r>
      <w:r w:rsidRPr="00FB7BBF">
        <w:rPr>
          <w:rFonts w:ascii="Arial" w:hAnsi="Arial" w:cs="Arial"/>
          <w:color w:val="000000"/>
        </w:rPr>
        <w:t xml:space="preserve">view 7/2005, </w:t>
      </w:r>
      <w:r>
        <w:rPr>
          <w:rFonts w:ascii="Arial" w:hAnsi="Arial" w:cs="Arial"/>
          <w:color w:val="000000"/>
        </w:rPr>
        <w:t xml:space="preserve">8/2005 </w:t>
      </w:r>
      <w:r w:rsidRPr="00FB7BBF">
        <w:rPr>
          <w:rFonts w:ascii="Arial" w:hAnsi="Arial" w:cs="Arial"/>
          <w:color w:val="000000"/>
        </w:rPr>
        <w:t xml:space="preserve">and </w:t>
      </w:r>
      <w:r w:rsidR="00B462C6">
        <w:rPr>
          <w:rFonts w:ascii="Arial" w:hAnsi="Arial" w:cs="Arial"/>
          <w:color w:val="000000"/>
        </w:rPr>
        <w:t>11/2011</w:t>
      </w:r>
      <w:r w:rsidRPr="00FB7BBF">
        <w:rPr>
          <w:rFonts w:ascii="Arial" w:hAnsi="Arial" w:cs="Arial"/>
          <w:color w:val="000000"/>
        </w:rPr>
        <w:t>.</w:t>
      </w:r>
    </w:p>
    <w:p w14:paraId="4B9B309C" w14:textId="40529104" w:rsidR="00E50CE2" w:rsidRDefault="00E50CE2" w:rsidP="00E50CE2">
      <w:pPr>
        <w:pStyle w:val="NormalWeb"/>
        <w:numPr>
          <w:ilvl w:val="0"/>
          <w:numId w:val="23"/>
        </w:numPr>
        <w:rPr>
          <w:rFonts w:ascii="Arial" w:hAnsi="Arial" w:cs="Arial"/>
          <w:color w:val="000000"/>
        </w:rPr>
      </w:pPr>
      <w:r w:rsidRPr="00FB7BBF">
        <w:rPr>
          <w:rFonts w:ascii="Arial" w:hAnsi="Arial" w:cs="Arial"/>
          <w:color w:val="000000"/>
        </w:rPr>
        <w:t xml:space="preserve">Compare the views for each of these dates. Make notes on the evidence of damage from Hurricane Katrina. With the eye altitude set </w:t>
      </w:r>
      <w:r w:rsidR="00A74FF3">
        <w:rPr>
          <w:rFonts w:ascii="Arial" w:hAnsi="Arial" w:cs="Arial"/>
          <w:color w:val="000000"/>
        </w:rPr>
        <w:t>between 500 and</w:t>
      </w:r>
      <w:r w:rsidRPr="00FB7BBF">
        <w:rPr>
          <w:rFonts w:ascii="Arial" w:hAnsi="Arial" w:cs="Arial"/>
          <w:color w:val="000000"/>
        </w:rPr>
        <w:t xml:space="preserve"> 250 m, make an estimate of the </w:t>
      </w:r>
      <w:r>
        <w:rPr>
          <w:rFonts w:ascii="Arial" w:hAnsi="Arial" w:cs="Arial"/>
          <w:color w:val="000000"/>
        </w:rPr>
        <w:t xml:space="preserve">number </w:t>
      </w:r>
      <w:r w:rsidRPr="00FB7BBF">
        <w:rPr>
          <w:rFonts w:ascii="Arial" w:hAnsi="Arial" w:cs="Arial"/>
          <w:color w:val="000000"/>
        </w:rPr>
        <w:t xml:space="preserve">of houses that were </w:t>
      </w:r>
      <w:r w:rsidR="0045077B">
        <w:rPr>
          <w:rFonts w:ascii="Arial" w:hAnsi="Arial" w:cs="Arial"/>
          <w:color w:val="000000"/>
        </w:rPr>
        <w:t>destroyed</w:t>
      </w:r>
      <w:r w:rsidRPr="00FB7BBF">
        <w:rPr>
          <w:rFonts w:ascii="Arial" w:hAnsi="Arial" w:cs="Arial"/>
          <w:color w:val="000000"/>
        </w:rPr>
        <w:t xml:space="preserve"> by the storm in this location. Estimate the </w:t>
      </w:r>
      <w:r>
        <w:rPr>
          <w:rFonts w:ascii="Arial" w:hAnsi="Arial" w:cs="Arial"/>
          <w:color w:val="000000"/>
        </w:rPr>
        <w:t>number</w:t>
      </w:r>
      <w:r w:rsidRPr="00FB7BBF">
        <w:rPr>
          <w:rFonts w:ascii="Arial" w:hAnsi="Arial" w:cs="Arial"/>
          <w:color w:val="000000"/>
        </w:rPr>
        <w:t xml:space="preserve"> of houses </w:t>
      </w:r>
      <w:r w:rsidR="00A74FF3">
        <w:rPr>
          <w:rFonts w:ascii="Arial" w:hAnsi="Arial" w:cs="Arial"/>
          <w:color w:val="000000"/>
        </w:rPr>
        <w:t>rebuilt</w:t>
      </w:r>
      <w:r w:rsidRPr="00FB7BBF">
        <w:rPr>
          <w:rFonts w:ascii="Arial" w:hAnsi="Arial" w:cs="Arial"/>
          <w:color w:val="000000"/>
        </w:rPr>
        <w:t xml:space="preserve"> by </w:t>
      </w:r>
      <w:r w:rsidR="00CE6D0D">
        <w:rPr>
          <w:rFonts w:ascii="Arial" w:hAnsi="Arial" w:cs="Arial"/>
          <w:color w:val="000000"/>
        </w:rPr>
        <w:t>11/2011</w:t>
      </w:r>
      <w:r w:rsidR="00EE3B6C">
        <w:rPr>
          <w:rFonts w:ascii="Arial" w:hAnsi="Arial" w:cs="Arial"/>
          <w:color w:val="000000"/>
        </w:rPr>
        <w:t xml:space="preserve"> (6 years later)</w:t>
      </w:r>
      <w:r w:rsidRPr="00FB7BBF">
        <w:rPr>
          <w:rFonts w:ascii="Arial" w:hAnsi="Arial" w:cs="Arial"/>
          <w:color w:val="000000"/>
        </w:rPr>
        <w:t>.</w:t>
      </w:r>
    </w:p>
    <w:p w14:paraId="6DEA3F15" w14:textId="077A1F73" w:rsidR="0025438A" w:rsidRDefault="0025438A" w:rsidP="00E50CE2">
      <w:pPr>
        <w:pStyle w:val="NormalWeb"/>
        <w:numPr>
          <w:ilvl w:val="0"/>
          <w:numId w:val="23"/>
        </w:numPr>
        <w:rPr>
          <w:rFonts w:ascii="Arial" w:hAnsi="Arial" w:cs="Arial"/>
          <w:color w:val="000000"/>
        </w:rPr>
      </w:pPr>
      <w:r>
        <w:rPr>
          <w:rFonts w:ascii="Arial" w:hAnsi="Arial" w:cs="Arial"/>
          <w:color w:val="000000"/>
        </w:rPr>
        <w:t xml:space="preserve">Now </w:t>
      </w:r>
      <w:r w:rsidR="00A74FF3">
        <w:rPr>
          <w:rFonts w:ascii="Arial" w:hAnsi="Arial" w:cs="Arial"/>
          <w:color w:val="000000"/>
        </w:rPr>
        <w:t>observe</w:t>
      </w:r>
      <w:r>
        <w:rPr>
          <w:rFonts w:ascii="Arial" w:hAnsi="Arial" w:cs="Arial"/>
          <w:color w:val="000000"/>
        </w:rPr>
        <w:t xml:space="preserve"> the changes to the beach in this location at these time periods. </w:t>
      </w:r>
      <w:r w:rsidR="00A74FF3">
        <w:rPr>
          <w:rFonts w:ascii="Arial" w:hAnsi="Arial" w:cs="Arial"/>
          <w:color w:val="000000"/>
        </w:rPr>
        <w:t>Note if the beach width changed significantly between each of the dates and look for evidence of major erosion and beach restoration.</w:t>
      </w:r>
    </w:p>
    <w:p w14:paraId="73152417" w14:textId="3F8DC4A3" w:rsidR="00F6278C" w:rsidRDefault="00F6278C" w:rsidP="00E50CE2">
      <w:pPr>
        <w:pStyle w:val="NormalWeb"/>
        <w:numPr>
          <w:ilvl w:val="0"/>
          <w:numId w:val="23"/>
        </w:numPr>
        <w:rPr>
          <w:rFonts w:ascii="Arial" w:hAnsi="Arial" w:cs="Arial"/>
          <w:color w:val="000000"/>
        </w:rPr>
      </w:pPr>
      <w:r>
        <w:rPr>
          <w:rFonts w:ascii="Arial" w:hAnsi="Arial" w:cs="Arial"/>
          <w:color w:val="000000"/>
        </w:rPr>
        <w:t>Use the street view to observe the community and the nature of the beach.</w:t>
      </w:r>
    </w:p>
    <w:p w14:paraId="1BA4B6A4" w14:textId="2C4D1B90" w:rsidR="00E50CE2" w:rsidRPr="00E50CE2" w:rsidRDefault="00E50CE2" w:rsidP="00E50CE2">
      <w:pPr>
        <w:pStyle w:val="NormalWeb"/>
        <w:numPr>
          <w:ilvl w:val="0"/>
          <w:numId w:val="23"/>
        </w:numPr>
        <w:rPr>
          <w:rFonts w:ascii="Arial" w:hAnsi="Arial" w:cs="Arial"/>
          <w:color w:val="000000"/>
        </w:rPr>
      </w:pPr>
      <w:r w:rsidRPr="00E50CE2">
        <w:rPr>
          <w:rFonts w:ascii="Arial" w:hAnsi="Arial" w:cs="Arial"/>
          <w:color w:val="000000"/>
        </w:rPr>
        <w:t>Complete the table with results for each location and date.</w:t>
      </w:r>
    </w:p>
    <w:p w14:paraId="4E2625C2" w14:textId="25D200B5" w:rsidR="00A95537" w:rsidRDefault="00A95537" w:rsidP="008A344C">
      <w:pPr>
        <w:textAlignment w:val="baseline"/>
        <w:rPr>
          <w:rFonts w:ascii="Arial" w:hAnsi="Arial" w:cs="Arial"/>
          <w:color w:val="000000"/>
        </w:rPr>
      </w:pPr>
    </w:p>
    <w:tbl>
      <w:tblPr>
        <w:tblStyle w:val="TableGrid"/>
        <w:tblW w:w="0" w:type="auto"/>
        <w:tblLook w:val="04A0" w:firstRow="1" w:lastRow="0" w:firstColumn="1" w:lastColumn="0" w:noHBand="0" w:noVBand="1"/>
      </w:tblPr>
      <w:tblGrid>
        <w:gridCol w:w="2155"/>
        <w:gridCol w:w="1418"/>
        <w:gridCol w:w="1584"/>
        <w:gridCol w:w="1406"/>
        <w:gridCol w:w="1459"/>
        <w:gridCol w:w="1328"/>
      </w:tblGrid>
      <w:tr w:rsidR="00201CD7" w14:paraId="4FC5DD7D" w14:textId="5591B289" w:rsidTr="009541BA">
        <w:trPr>
          <w:trHeight w:val="1634"/>
        </w:trPr>
        <w:tc>
          <w:tcPr>
            <w:tcW w:w="2155" w:type="dxa"/>
          </w:tcPr>
          <w:p w14:paraId="1EC3F6FA" w14:textId="1B1F415C" w:rsidR="00201CD7" w:rsidRPr="002D6373" w:rsidRDefault="00201CD7" w:rsidP="00C27820">
            <w:pPr>
              <w:textAlignment w:val="baseline"/>
              <w:rPr>
                <w:rFonts w:ascii="Arial" w:hAnsi="Arial" w:cs="Arial"/>
                <w:color w:val="000000"/>
              </w:rPr>
            </w:pPr>
            <w:r w:rsidRPr="002D6373">
              <w:rPr>
                <w:rFonts w:ascii="Arial" w:hAnsi="Arial" w:cs="Arial"/>
                <w:color w:val="000000"/>
              </w:rPr>
              <w:lastRenderedPageBreak/>
              <w:t>Date</w:t>
            </w:r>
          </w:p>
        </w:tc>
        <w:tc>
          <w:tcPr>
            <w:tcW w:w="1418" w:type="dxa"/>
          </w:tcPr>
          <w:p w14:paraId="5EE6A8F7" w14:textId="1CD94FF7" w:rsidR="00201CD7" w:rsidRPr="002D6373" w:rsidRDefault="00201CD7" w:rsidP="00C27820">
            <w:pPr>
              <w:textAlignment w:val="baseline"/>
              <w:rPr>
                <w:rFonts w:ascii="Arial" w:hAnsi="Arial" w:cs="Arial"/>
                <w:color w:val="000000"/>
              </w:rPr>
            </w:pPr>
            <w:r w:rsidRPr="002D6373">
              <w:rPr>
                <w:rFonts w:ascii="Arial" w:hAnsi="Arial" w:cs="Arial"/>
                <w:color w:val="000000"/>
              </w:rPr>
              <w:t>7/2005 (</w:t>
            </w:r>
            <w:r w:rsidR="0082137F" w:rsidRPr="002D6373">
              <w:rPr>
                <w:rFonts w:ascii="Arial" w:hAnsi="Arial" w:cs="Arial"/>
                <w:color w:val="000000"/>
              </w:rPr>
              <w:t>pre-Hurricane</w:t>
            </w:r>
            <w:r w:rsidRPr="002D6373">
              <w:rPr>
                <w:rFonts w:ascii="Arial" w:hAnsi="Arial" w:cs="Arial"/>
                <w:color w:val="000000"/>
              </w:rPr>
              <w:t xml:space="preserve"> Katrina)</w:t>
            </w:r>
          </w:p>
        </w:tc>
        <w:tc>
          <w:tcPr>
            <w:tcW w:w="1584" w:type="dxa"/>
          </w:tcPr>
          <w:p w14:paraId="51ECE4E5" w14:textId="3B1D293D" w:rsidR="00201CD7" w:rsidRPr="002D6373" w:rsidRDefault="00201CD7" w:rsidP="00C27820">
            <w:pPr>
              <w:textAlignment w:val="baseline"/>
              <w:rPr>
                <w:rFonts w:ascii="Arial" w:hAnsi="Arial" w:cs="Arial"/>
                <w:color w:val="000000"/>
              </w:rPr>
            </w:pPr>
            <w:r w:rsidRPr="002D6373">
              <w:rPr>
                <w:rFonts w:ascii="Arial" w:hAnsi="Arial" w:cs="Arial"/>
                <w:color w:val="000000"/>
              </w:rPr>
              <w:t>8/2005 (immediately after Hurricane Katrina)</w:t>
            </w:r>
          </w:p>
        </w:tc>
        <w:tc>
          <w:tcPr>
            <w:tcW w:w="1406" w:type="dxa"/>
          </w:tcPr>
          <w:p w14:paraId="081604E1" w14:textId="0431319C" w:rsidR="00201CD7" w:rsidRDefault="00B462C6" w:rsidP="00C27820">
            <w:pPr>
              <w:textAlignment w:val="baseline"/>
              <w:rPr>
                <w:rFonts w:ascii="Arial" w:hAnsi="Arial" w:cs="Arial"/>
                <w:color w:val="000000"/>
              </w:rPr>
            </w:pPr>
            <w:r>
              <w:rPr>
                <w:rFonts w:ascii="Arial" w:hAnsi="Arial" w:cs="Arial"/>
                <w:color w:val="000000"/>
              </w:rPr>
              <w:t>11/2011</w:t>
            </w:r>
            <w:r w:rsidR="00201CD7">
              <w:rPr>
                <w:rFonts w:ascii="Arial" w:hAnsi="Arial" w:cs="Arial"/>
                <w:color w:val="000000"/>
              </w:rPr>
              <w:t xml:space="preserve"> (</w:t>
            </w:r>
            <w:r>
              <w:rPr>
                <w:rFonts w:ascii="Arial" w:hAnsi="Arial" w:cs="Arial"/>
                <w:color w:val="000000"/>
              </w:rPr>
              <w:t>6</w:t>
            </w:r>
            <w:r w:rsidR="00201CD7">
              <w:rPr>
                <w:rFonts w:ascii="Arial" w:hAnsi="Arial" w:cs="Arial"/>
                <w:color w:val="000000"/>
              </w:rPr>
              <w:t xml:space="preserve"> years after Hurricane Katrina</w:t>
            </w:r>
          </w:p>
        </w:tc>
        <w:tc>
          <w:tcPr>
            <w:tcW w:w="1459" w:type="dxa"/>
          </w:tcPr>
          <w:p w14:paraId="02BA72FF" w14:textId="56114E82" w:rsidR="00201CD7" w:rsidRDefault="00201CD7" w:rsidP="00C27820">
            <w:pPr>
              <w:textAlignment w:val="baseline"/>
              <w:rPr>
                <w:rFonts w:ascii="Arial" w:hAnsi="Arial" w:cs="Arial"/>
                <w:color w:val="000000"/>
              </w:rPr>
            </w:pPr>
            <w:r>
              <w:rPr>
                <w:rFonts w:ascii="Arial" w:hAnsi="Arial" w:cs="Arial"/>
                <w:color w:val="000000"/>
              </w:rPr>
              <w:t>% houses destroyed</w:t>
            </w:r>
          </w:p>
        </w:tc>
        <w:tc>
          <w:tcPr>
            <w:tcW w:w="1328" w:type="dxa"/>
          </w:tcPr>
          <w:p w14:paraId="567D4B57" w14:textId="6193936B" w:rsidR="00201CD7" w:rsidRDefault="00201CD7" w:rsidP="00C27820">
            <w:pPr>
              <w:textAlignment w:val="baseline"/>
              <w:rPr>
                <w:rFonts w:ascii="Arial" w:hAnsi="Arial" w:cs="Arial"/>
                <w:color w:val="000000"/>
              </w:rPr>
            </w:pPr>
            <w:r>
              <w:rPr>
                <w:rFonts w:ascii="Arial" w:hAnsi="Arial" w:cs="Arial"/>
                <w:color w:val="000000"/>
              </w:rPr>
              <w:t xml:space="preserve">% </w:t>
            </w:r>
            <w:r w:rsidR="0045077B">
              <w:rPr>
                <w:rFonts w:ascii="Arial" w:hAnsi="Arial" w:cs="Arial"/>
                <w:color w:val="000000"/>
              </w:rPr>
              <w:t>destroyed</w:t>
            </w:r>
            <w:r>
              <w:rPr>
                <w:rFonts w:ascii="Arial" w:hAnsi="Arial" w:cs="Arial"/>
                <w:color w:val="000000"/>
              </w:rPr>
              <w:t xml:space="preserve"> houses rebuilt</w:t>
            </w:r>
          </w:p>
        </w:tc>
      </w:tr>
      <w:tr w:rsidR="00201CD7" w14:paraId="1136CFDC" w14:textId="78F1EBE9" w:rsidTr="00F6278C">
        <w:trPr>
          <w:trHeight w:val="1322"/>
        </w:trPr>
        <w:tc>
          <w:tcPr>
            <w:tcW w:w="2155" w:type="dxa"/>
          </w:tcPr>
          <w:p w14:paraId="74CEF5A0" w14:textId="31A79275" w:rsidR="00201CD7" w:rsidRPr="002D6373" w:rsidRDefault="00201CD7" w:rsidP="00C27820">
            <w:pPr>
              <w:textAlignment w:val="baseline"/>
              <w:rPr>
                <w:rFonts w:ascii="Arial" w:hAnsi="Arial" w:cs="Arial"/>
                <w:color w:val="000000"/>
              </w:rPr>
            </w:pPr>
            <w:r w:rsidRPr="002D6373">
              <w:rPr>
                <w:rFonts w:ascii="Arial" w:hAnsi="Arial" w:cs="Arial"/>
                <w:color w:val="000000"/>
              </w:rPr>
              <w:t>Number of intact house</w:t>
            </w:r>
            <w:r w:rsidR="00F6278C" w:rsidRPr="002D6373">
              <w:rPr>
                <w:rFonts w:ascii="Arial" w:hAnsi="Arial" w:cs="Arial"/>
                <w:color w:val="000000"/>
              </w:rPr>
              <w:t>s around</w:t>
            </w:r>
            <w:r w:rsidRPr="002D6373">
              <w:rPr>
                <w:rFonts w:ascii="Arial" w:hAnsi="Arial" w:cs="Arial"/>
                <w:color w:val="000000"/>
              </w:rPr>
              <w:t xml:space="preserve"> the rectangle bounded by the road.</w:t>
            </w:r>
          </w:p>
        </w:tc>
        <w:tc>
          <w:tcPr>
            <w:tcW w:w="1418" w:type="dxa"/>
          </w:tcPr>
          <w:p w14:paraId="42B1E693" w14:textId="2935ADD5" w:rsidR="00201CD7" w:rsidRPr="002D6373" w:rsidRDefault="00201CD7" w:rsidP="00C27820">
            <w:pPr>
              <w:textAlignment w:val="baseline"/>
              <w:rPr>
                <w:rFonts w:ascii="Arial" w:hAnsi="Arial" w:cs="Arial"/>
                <w:color w:val="000000"/>
              </w:rPr>
            </w:pPr>
          </w:p>
        </w:tc>
        <w:tc>
          <w:tcPr>
            <w:tcW w:w="1584" w:type="dxa"/>
          </w:tcPr>
          <w:p w14:paraId="3DE75B29" w14:textId="251ED759" w:rsidR="00201CD7" w:rsidRPr="002D6373" w:rsidRDefault="00201CD7" w:rsidP="00C27820">
            <w:pPr>
              <w:textAlignment w:val="baseline"/>
              <w:rPr>
                <w:rFonts w:ascii="Arial" w:hAnsi="Arial" w:cs="Arial"/>
                <w:color w:val="000000"/>
              </w:rPr>
            </w:pPr>
          </w:p>
        </w:tc>
        <w:tc>
          <w:tcPr>
            <w:tcW w:w="1406" w:type="dxa"/>
          </w:tcPr>
          <w:p w14:paraId="6FA111DA" w14:textId="1AA0C7D4" w:rsidR="00201CD7" w:rsidRDefault="00201CD7" w:rsidP="00C27820">
            <w:pPr>
              <w:textAlignment w:val="baseline"/>
              <w:rPr>
                <w:rFonts w:ascii="Arial" w:hAnsi="Arial" w:cs="Arial"/>
                <w:color w:val="000000"/>
              </w:rPr>
            </w:pPr>
          </w:p>
        </w:tc>
        <w:tc>
          <w:tcPr>
            <w:tcW w:w="1459" w:type="dxa"/>
          </w:tcPr>
          <w:p w14:paraId="64BFA3DD" w14:textId="0AC74B4F" w:rsidR="00201CD7" w:rsidRDefault="00201CD7" w:rsidP="00C27820">
            <w:pPr>
              <w:textAlignment w:val="baseline"/>
              <w:rPr>
                <w:rFonts w:ascii="Arial" w:hAnsi="Arial" w:cs="Arial"/>
                <w:color w:val="000000"/>
              </w:rPr>
            </w:pPr>
          </w:p>
        </w:tc>
        <w:tc>
          <w:tcPr>
            <w:tcW w:w="1328" w:type="dxa"/>
          </w:tcPr>
          <w:p w14:paraId="28554854" w14:textId="2FE1F6D6" w:rsidR="00201CD7" w:rsidRDefault="00201CD7" w:rsidP="00C27820">
            <w:pPr>
              <w:textAlignment w:val="baseline"/>
              <w:rPr>
                <w:rFonts w:ascii="Arial" w:hAnsi="Arial" w:cs="Arial"/>
                <w:color w:val="000000"/>
              </w:rPr>
            </w:pPr>
          </w:p>
        </w:tc>
      </w:tr>
    </w:tbl>
    <w:p w14:paraId="177AAAB6" w14:textId="77777777" w:rsidR="004A6D97" w:rsidRPr="007F3DD6" w:rsidRDefault="004A6D97" w:rsidP="007F3DD6">
      <w:pPr>
        <w:rPr>
          <w:rFonts w:ascii="Arial" w:eastAsia="Times New Roman" w:hAnsi="Arial" w:cs="Arial"/>
        </w:rPr>
      </w:pPr>
    </w:p>
    <w:p w14:paraId="71369932" w14:textId="5AB711D4" w:rsidR="001D65FC" w:rsidRPr="00D5084E" w:rsidRDefault="001D65FC" w:rsidP="001D65FC">
      <w:pPr>
        <w:pStyle w:val="Heading5"/>
      </w:pPr>
      <w:r w:rsidRPr="00D5084E">
        <w:rPr>
          <w:rFonts w:eastAsia="Times New Roman"/>
        </w:rPr>
        <w:t xml:space="preserve">Questions </w:t>
      </w:r>
      <w:r w:rsidR="007F3DD6">
        <w:rPr>
          <w:rFonts w:eastAsia="Times New Roman"/>
        </w:rPr>
        <w:t>1-</w:t>
      </w:r>
      <w:r w:rsidR="00B462C6">
        <w:rPr>
          <w:rFonts w:eastAsia="Times New Roman"/>
        </w:rPr>
        <w:t>3</w:t>
      </w:r>
    </w:p>
    <w:p w14:paraId="4F18FCBA" w14:textId="77777777" w:rsidR="001D65FC" w:rsidRPr="001D65FC" w:rsidRDefault="001D65FC" w:rsidP="001D65FC">
      <w:pPr>
        <w:rPr>
          <w:rFonts w:ascii="Arial" w:eastAsia="Times New Roman" w:hAnsi="Arial" w:cs="Arial"/>
        </w:rPr>
      </w:pPr>
    </w:p>
    <w:p w14:paraId="0A7BDE63" w14:textId="34BC1E44" w:rsidR="00414238" w:rsidRPr="007F3DD6" w:rsidRDefault="00414238" w:rsidP="00414238">
      <w:pPr>
        <w:pStyle w:val="p1"/>
        <w:numPr>
          <w:ilvl w:val="0"/>
          <w:numId w:val="27"/>
        </w:numPr>
        <w:rPr>
          <w:rFonts w:ascii="Arial" w:hAnsi="Arial" w:cs="Arial"/>
          <w:sz w:val="24"/>
          <w:szCs w:val="24"/>
        </w:rPr>
      </w:pPr>
      <w:r w:rsidRPr="007F3DD6">
        <w:rPr>
          <w:rStyle w:val="s1"/>
          <w:rFonts w:ascii="Arial" w:hAnsi="Arial" w:cs="Arial"/>
          <w:sz w:val="24"/>
          <w:szCs w:val="24"/>
        </w:rPr>
        <w:t xml:space="preserve">Approximately what percentage of houses were </w:t>
      </w:r>
      <w:r w:rsidR="00552E95">
        <w:rPr>
          <w:rStyle w:val="s1"/>
          <w:rFonts w:ascii="Arial" w:hAnsi="Arial" w:cs="Arial"/>
          <w:sz w:val="24"/>
          <w:szCs w:val="24"/>
        </w:rPr>
        <w:t>destroyed</w:t>
      </w:r>
      <w:r w:rsidRPr="007F3DD6">
        <w:rPr>
          <w:rStyle w:val="s1"/>
          <w:rFonts w:ascii="Arial" w:hAnsi="Arial" w:cs="Arial"/>
          <w:sz w:val="24"/>
          <w:szCs w:val="24"/>
        </w:rPr>
        <w:t xml:space="preserve"> by Hurricane Katrina in</w:t>
      </w:r>
      <w:r w:rsidR="00E131AB">
        <w:rPr>
          <w:rStyle w:val="s1"/>
          <w:rFonts w:ascii="Arial" w:hAnsi="Arial" w:cs="Arial"/>
          <w:sz w:val="24"/>
          <w:szCs w:val="24"/>
        </w:rPr>
        <w:t xml:space="preserve"> this neighborhood in</w:t>
      </w:r>
      <w:r w:rsidRPr="007F3DD6">
        <w:rPr>
          <w:rStyle w:val="s1"/>
          <w:rFonts w:ascii="Arial" w:hAnsi="Arial" w:cs="Arial"/>
          <w:sz w:val="24"/>
          <w:szCs w:val="24"/>
        </w:rPr>
        <w:t xml:space="preserve"> </w:t>
      </w:r>
      <w:bookmarkStart w:id="0" w:name="_Hlk18297648"/>
      <w:r w:rsidR="0032108F">
        <w:rPr>
          <w:rStyle w:val="s1"/>
          <w:rFonts w:ascii="Arial" w:hAnsi="Arial" w:cs="Arial"/>
          <w:sz w:val="24"/>
          <w:szCs w:val="24"/>
        </w:rPr>
        <w:t>Pass Christian</w:t>
      </w:r>
      <w:bookmarkEnd w:id="0"/>
      <w:r w:rsidRPr="007F3DD6">
        <w:rPr>
          <w:rStyle w:val="s1"/>
          <w:rFonts w:ascii="Arial" w:hAnsi="Arial" w:cs="Arial"/>
          <w:sz w:val="24"/>
          <w:szCs w:val="24"/>
        </w:rPr>
        <w:t>, MS?</w:t>
      </w:r>
      <w:r w:rsidR="00552E95">
        <w:rPr>
          <w:rStyle w:val="s1"/>
          <w:rFonts w:ascii="Arial" w:hAnsi="Arial" w:cs="Arial"/>
          <w:sz w:val="24"/>
          <w:szCs w:val="24"/>
        </w:rPr>
        <w:t xml:space="preserve"> </w:t>
      </w:r>
    </w:p>
    <w:p w14:paraId="592064CB" w14:textId="2AE34C73" w:rsidR="00414238" w:rsidRDefault="00414238" w:rsidP="00414238">
      <w:pPr>
        <w:pStyle w:val="p1"/>
        <w:numPr>
          <w:ilvl w:val="0"/>
          <w:numId w:val="27"/>
        </w:numPr>
        <w:rPr>
          <w:rStyle w:val="s1"/>
          <w:rFonts w:ascii="Arial" w:hAnsi="Arial" w:cs="Arial"/>
          <w:sz w:val="24"/>
          <w:szCs w:val="24"/>
        </w:rPr>
      </w:pPr>
      <w:r w:rsidRPr="007F3DD6">
        <w:rPr>
          <w:rStyle w:val="s1"/>
          <w:rFonts w:ascii="Arial" w:hAnsi="Arial" w:cs="Arial"/>
          <w:sz w:val="24"/>
          <w:szCs w:val="24"/>
        </w:rPr>
        <w:t xml:space="preserve">Approximately what percentage of houses </w:t>
      </w:r>
      <w:r w:rsidR="00552E95">
        <w:rPr>
          <w:rStyle w:val="s1"/>
          <w:rFonts w:ascii="Arial" w:hAnsi="Arial" w:cs="Arial"/>
          <w:sz w:val="24"/>
          <w:szCs w:val="24"/>
        </w:rPr>
        <w:t>destroyed</w:t>
      </w:r>
      <w:r w:rsidRPr="007F3DD6">
        <w:rPr>
          <w:rStyle w:val="s1"/>
          <w:rFonts w:ascii="Arial" w:hAnsi="Arial" w:cs="Arial"/>
          <w:sz w:val="24"/>
          <w:szCs w:val="24"/>
        </w:rPr>
        <w:t xml:space="preserve"> were re</w:t>
      </w:r>
      <w:r w:rsidR="00CE6D0D">
        <w:rPr>
          <w:rStyle w:val="s1"/>
          <w:rFonts w:ascii="Arial" w:hAnsi="Arial" w:cs="Arial"/>
          <w:sz w:val="24"/>
          <w:szCs w:val="24"/>
        </w:rPr>
        <w:t>built</w:t>
      </w:r>
      <w:r w:rsidRPr="007F3DD6">
        <w:rPr>
          <w:rStyle w:val="s1"/>
          <w:rFonts w:ascii="Arial" w:hAnsi="Arial" w:cs="Arial"/>
          <w:sz w:val="24"/>
          <w:szCs w:val="24"/>
        </w:rPr>
        <w:t xml:space="preserve"> in</w:t>
      </w:r>
      <w:r w:rsidR="00E131AB">
        <w:rPr>
          <w:rStyle w:val="s1"/>
          <w:rFonts w:ascii="Arial" w:hAnsi="Arial" w:cs="Arial"/>
          <w:sz w:val="24"/>
          <w:szCs w:val="24"/>
        </w:rPr>
        <w:t xml:space="preserve"> this neighborhood in</w:t>
      </w:r>
      <w:r w:rsidRPr="007F3DD6">
        <w:rPr>
          <w:rStyle w:val="s1"/>
          <w:rFonts w:ascii="Arial" w:hAnsi="Arial" w:cs="Arial"/>
          <w:sz w:val="24"/>
          <w:szCs w:val="24"/>
        </w:rPr>
        <w:t xml:space="preserve"> </w:t>
      </w:r>
      <w:r w:rsidR="0032108F">
        <w:rPr>
          <w:rStyle w:val="s1"/>
          <w:rFonts w:ascii="Arial" w:hAnsi="Arial" w:cs="Arial"/>
          <w:sz w:val="24"/>
          <w:szCs w:val="24"/>
        </w:rPr>
        <w:t>Pass Christian</w:t>
      </w:r>
      <w:r w:rsidRPr="007F3DD6">
        <w:rPr>
          <w:rStyle w:val="s1"/>
          <w:rFonts w:ascii="Arial" w:hAnsi="Arial" w:cs="Arial"/>
          <w:sz w:val="24"/>
          <w:szCs w:val="24"/>
        </w:rPr>
        <w:t>, MS by 201</w:t>
      </w:r>
      <w:r w:rsidR="00B462C6">
        <w:rPr>
          <w:rStyle w:val="s1"/>
          <w:rFonts w:ascii="Arial" w:hAnsi="Arial" w:cs="Arial"/>
          <w:sz w:val="24"/>
          <w:szCs w:val="24"/>
        </w:rPr>
        <w:t>1 (6 years after the hurricane)</w:t>
      </w:r>
      <w:r w:rsidRPr="007F3DD6">
        <w:rPr>
          <w:rStyle w:val="s1"/>
          <w:rFonts w:ascii="Arial" w:hAnsi="Arial" w:cs="Arial"/>
          <w:sz w:val="24"/>
          <w:szCs w:val="24"/>
        </w:rPr>
        <w:t>?</w:t>
      </w:r>
    </w:p>
    <w:p w14:paraId="352BD1AB" w14:textId="6510D66F" w:rsidR="0025438A" w:rsidRDefault="0025438A" w:rsidP="00414238">
      <w:pPr>
        <w:pStyle w:val="p1"/>
        <w:numPr>
          <w:ilvl w:val="0"/>
          <w:numId w:val="27"/>
        </w:numPr>
        <w:rPr>
          <w:rStyle w:val="s1"/>
          <w:rFonts w:ascii="Arial" w:hAnsi="Arial" w:cs="Arial"/>
          <w:sz w:val="24"/>
          <w:szCs w:val="24"/>
        </w:rPr>
      </w:pPr>
      <w:r>
        <w:rPr>
          <w:rStyle w:val="s1"/>
          <w:rFonts w:ascii="Arial" w:hAnsi="Arial" w:cs="Arial"/>
          <w:sz w:val="24"/>
          <w:szCs w:val="24"/>
        </w:rPr>
        <w:t>When viewing at approximately 600 m, and comparing time periods, do you see evidence of major beach erosion and man-made beach restoration at this location?</w:t>
      </w:r>
    </w:p>
    <w:p w14:paraId="34447CFB" w14:textId="593A09AC" w:rsidR="00B53BD6" w:rsidRPr="002D6373" w:rsidRDefault="00414238" w:rsidP="002D6373">
      <w:pPr>
        <w:pStyle w:val="NormalWeb"/>
        <w:rPr>
          <w:rStyle w:val="s1"/>
          <w:rFonts w:ascii="Arial" w:hAnsi="Arial" w:cs="Arial"/>
          <w:b/>
          <w:color w:val="000000"/>
        </w:rPr>
      </w:pPr>
      <w:r>
        <w:rPr>
          <w:rFonts w:ascii="Arial" w:hAnsi="Arial" w:cs="Arial"/>
          <w:b/>
          <w:color w:val="000000"/>
        </w:rPr>
        <w:t>Hurr</w:t>
      </w:r>
      <w:r w:rsidR="00FB7BBF">
        <w:rPr>
          <w:rFonts w:ascii="Arial" w:hAnsi="Arial" w:cs="Arial"/>
          <w:b/>
          <w:color w:val="000000"/>
        </w:rPr>
        <w:t>icane Sandy and Mant</w:t>
      </w:r>
      <w:r w:rsidR="00BE0DA6">
        <w:rPr>
          <w:rFonts w:ascii="Arial" w:hAnsi="Arial" w:cs="Arial"/>
          <w:b/>
          <w:color w:val="000000"/>
        </w:rPr>
        <w:t>o</w:t>
      </w:r>
      <w:r w:rsidR="00FB7BBF">
        <w:rPr>
          <w:rFonts w:ascii="Arial" w:hAnsi="Arial" w:cs="Arial"/>
          <w:b/>
          <w:color w:val="000000"/>
        </w:rPr>
        <w:t>loking, NJ</w:t>
      </w:r>
    </w:p>
    <w:p w14:paraId="427B8B31" w14:textId="119E2D92" w:rsidR="00B53BD6" w:rsidRDefault="00B53BD6" w:rsidP="00B53BD6">
      <w:pPr>
        <w:textAlignment w:val="baseline"/>
        <w:rPr>
          <w:rFonts w:ascii="Arial" w:hAnsi="Arial" w:cs="Arial"/>
          <w:color w:val="000000"/>
        </w:rPr>
      </w:pPr>
      <w:r w:rsidRPr="00334485">
        <w:rPr>
          <w:rStyle w:val="s1"/>
          <w:rFonts w:ascii="Arial" w:hAnsi="Arial" w:cs="Arial"/>
        </w:rPr>
        <w:t>Mant</w:t>
      </w:r>
      <w:r w:rsidR="00BE0DA6">
        <w:rPr>
          <w:rStyle w:val="s1"/>
          <w:rFonts w:ascii="Arial" w:hAnsi="Arial" w:cs="Arial"/>
        </w:rPr>
        <w:t>o</w:t>
      </w:r>
      <w:r w:rsidRPr="00334485">
        <w:rPr>
          <w:rStyle w:val="s1"/>
          <w:rFonts w:ascii="Arial" w:hAnsi="Arial" w:cs="Arial"/>
        </w:rPr>
        <w:t xml:space="preserve">loking, NJ </w:t>
      </w:r>
      <w:r w:rsidRPr="00334485">
        <w:rPr>
          <w:rFonts w:ascii="Arial" w:hAnsi="Arial" w:cs="Arial"/>
          <w:color w:val="000000"/>
        </w:rPr>
        <w:t>2010 – 2018</w:t>
      </w:r>
    </w:p>
    <w:p w14:paraId="1897A0C2" w14:textId="77777777" w:rsidR="00B53BD6" w:rsidRDefault="00B53BD6" w:rsidP="00B53BD6">
      <w:pPr>
        <w:textAlignment w:val="baseline"/>
        <w:rPr>
          <w:rFonts w:ascii="Arial" w:hAnsi="Arial" w:cs="Arial"/>
          <w:color w:val="000000"/>
        </w:rPr>
      </w:pPr>
    </w:p>
    <w:p w14:paraId="573CD984" w14:textId="3E0176DE" w:rsidR="00AB13A4" w:rsidRDefault="00B53BD6" w:rsidP="00B53BD6">
      <w:pPr>
        <w:textAlignment w:val="baseline"/>
        <w:rPr>
          <w:rFonts w:ascii="Arial" w:hAnsi="Arial" w:cs="Arial"/>
          <w:color w:val="000000"/>
        </w:rPr>
      </w:pPr>
      <w:r>
        <w:rPr>
          <w:rFonts w:ascii="Arial" w:hAnsi="Arial" w:cs="Arial"/>
          <w:color w:val="000000"/>
        </w:rPr>
        <w:t>Now we will look at the community of Mant</w:t>
      </w:r>
      <w:r w:rsidR="00BE0DA6">
        <w:rPr>
          <w:rFonts w:ascii="Arial" w:hAnsi="Arial" w:cs="Arial"/>
          <w:color w:val="000000"/>
        </w:rPr>
        <w:t>o</w:t>
      </w:r>
      <w:r w:rsidR="002D6373">
        <w:rPr>
          <w:rFonts w:ascii="Arial" w:hAnsi="Arial" w:cs="Arial"/>
          <w:color w:val="000000"/>
        </w:rPr>
        <w:t>loking, NJ</w:t>
      </w:r>
      <w:r>
        <w:rPr>
          <w:rFonts w:ascii="Arial" w:hAnsi="Arial" w:cs="Arial"/>
          <w:color w:val="000000"/>
        </w:rPr>
        <w:t xml:space="preserve">, which received the storm surge of </w:t>
      </w:r>
      <w:r w:rsidR="00AB13A4">
        <w:rPr>
          <w:rFonts w:ascii="Arial" w:hAnsi="Arial" w:cs="Arial"/>
          <w:color w:val="000000"/>
        </w:rPr>
        <w:t xml:space="preserve">Hurricane Sandy in 2012. </w:t>
      </w:r>
    </w:p>
    <w:p w14:paraId="22E0D926" w14:textId="77777777" w:rsidR="00AB13A4" w:rsidRPr="00ED7250" w:rsidRDefault="00AB13A4" w:rsidP="00B53BD6">
      <w:pPr>
        <w:textAlignment w:val="baseline"/>
        <w:rPr>
          <w:rFonts w:ascii="Arial" w:hAnsi="Arial" w:cs="Arial"/>
          <w:color w:val="000000"/>
        </w:rPr>
      </w:pPr>
    </w:p>
    <w:p w14:paraId="5AE5419D" w14:textId="22F9BF70" w:rsidR="00AB13A4" w:rsidRPr="00AB13A4" w:rsidRDefault="00ED7250" w:rsidP="00AB13A4">
      <w:pPr>
        <w:pStyle w:val="p1"/>
        <w:numPr>
          <w:ilvl w:val="0"/>
          <w:numId w:val="25"/>
        </w:numPr>
        <w:rPr>
          <w:rFonts w:ascii="Arial" w:hAnsi="Arial" w:cs="Arial"/>
          <w:sz w:val="24"/>
          <w:szCs w:val="24"/>
        </w:rPr>
      </w:pPr>
      <w:r w:rsidRPr="00ED7250">
        <w:rPr>
          <w:rFonts w:ascii="Arial" w:hAnsi="Arial" w:cs="Arial"/>
          <w:sz w:val="24"/>
          <w:szCs w:val="24"/>
        </w:rPr>
        <w:t>Copy and paste coordinates</w:t>
      </w:r>
      <w:r w:rsidR="00AB13A4" w:rsidRPr="00ED7250">
        <w:rPr>
          <w:rStyle w:val="s1"/>
          <w:rFonts w:ascii="Arial" w:hAnsi="Arial" w:cs="Arial"/>
          <w:sz w:val="24"/>
          <w:szCs w:val="24"/>
        </w:rPr>
        <w:t xml:space="preserve">: </w:t>
      </w:r>
      <w:r w:rsidR="00AB13A4" w:rsidRPr="00AB13A4">
        <w:rPr>
          <w:rFonts w:ascii="Arial" w:hAnsi="Arial" w:cs="Arial"/>
          <w:sz w:val="24"/>
          <w:szCs w:val="24"/>
        </w:rPr>
        <w:t xml:space="preserve">40.036948 -74.050919 </w:t>
      </w:r>
      <w:r w:rsidR="00AB13A4" w:rsidRPr="00AB13A4">
        <w:rPr>
          <w:rStyle w:val="s1"/>
          <w:rFonts w:ascii="Arial" w:hAnsi="Arial" w:cs="Arial"/>
          <w:sz w:val="24"/>
          <w:szCs w:val="24"/>
        </w:rPr>
        <w:t>(Mant</w:t>
      </w:r>
      <w:r w:rsidR="00BE0DA6">
        <w:rPr>
          <w:rStyle w:val="s1"/>
          <w:rFonts w:ascii="Arial" w:hAnsi="Arial" w:cs="Arial"/>
          <w:sz w:val="24"/>
          <w:szCs w:val="24"/>
        </w:rPr>
        <w:t>o</w:t>
      </w:r>
      <w:r w:rsidR="00AB13A4" w:rsidRPr="00AB13A4">
        <w:rPr>
          <w:rStyle w:val="s1"/>
          <w:rFonts w:ascii="Arial" w:hAnsi="Arial" w:cs="Arial"/>
          <w:sz w:val="24"/>
          <w:szCs w:val="24"/>
        </w:rPr>
        <w:t xml:space="preserve">loking, near Atlantic City, NJ). </w:t>
      </w:r>
    </w:p>
    <w:p w14:paraId="7C705369" w14:textId="709544B4" w:rsidR="00AB13A4" w:rsidRDefault="00AB13A4" w:rsidP="00AB13A4">
      <w:pPr>
        <w:pStyle w:val="p1"/>
        <w:numPr>
          <w:ilvl w:val="0"/>
          <w:numId w:val="25"/>
        </w:numPr>
        <w:rPr>
          <w:rFonts w:ascii="Arial" w:hAnsi="Arial" w:cs="Arial"/>
          <w:sz w:val="24"/>
          <w:szCs w:val="24"/>
        </w:rPr>
      </w:pPr>
      <w:r w:rsidRPr="00AB13A4">
        <w:rPr>
          <w:rFonts w:ascii="Arial" w:hAnsi="Arial" w:cs="Arial"/>
          <w:sz w:val="24"/>
          <w:szCs w:val="24"/>
        </w:rPr>
        <w:t xml:space="preserve">Focus on the first 3 rows of housing from the shoreline back </w:t>
      </w:r>
      <w:r w:rsidR="00493514">
        <w:rPr>
          <w:rFonts w:ascii="Arial" w:hAnsi="Arial" w:cs="Arial"/>
          <w:sz w:val="24"/>
          <w:szCs w:val="24"/>
        </w:rPr>
        <w:t xml:space="preserve">and south of the bridge, </w:t>
      </w:r>
      <w:r w:rsidRPr="00AB13A4">
        <w:rPr>
          <w:rFonts w:ascii="Arial" w:hAnsi="Arial" w:cs="Arial"/>
          <w:sz w:val="24"/>
          <w:szCs w:val="24"/>
        </w:rPr>
        <w:t>where the coordinates 40.036948 -74.050919 are located at the corner of intersecting streets on the bottom (southern) edge of your screen.</w:t>
      </w:r>
      <w:r w:rsidR="00ED7250">
        <w:rPr>
          <w:rFonts w:ascii="Arial" w:hAnsi="Arial" w:cs="Arial"/>
          <w:sz w:val="24"/>
          <w:szCs w:val="24"/>
        </w:rPr>
        <w:t xml:space="preserve"> See Screenshot below.</w:t>
      </w:r>
    </w:p>
    <w:p w14:paraId="6B13A4CE" w14:textId="1624C156" w:rsidR="00AB3EA6" w:rsidRPr="00AB13A4" w:rsidRDefault="00A74FF3" w:rsidP="00AB3EA6">
      <w:pPr>
        <w:pStyle w:val="p1"/>
        <w:ind w:left="360"/>
        <w:rPr>
          <w:rFonts w:ascii="Arial" w:hAnsi="Arial" w:cs="Arial"/>
          <w:sz w:val="24"/>
          <w:szCs w:val="24"/>
        </w:rPr>
      </w:pPr>
      <w:r>
        <w:rPr>
          <w:noProof/>
        </w:rPr>
        <w:lastRenderedPageBreak/>
        <w:drawing>
          <wp:inline distT="0" distB="0" distL="0" distR="0" wp14:anchorId="3BED5AB0" wp14:editId="05707DF3">
            <wp:extent cx="5943600" cy="3157855"/>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3157855"/>
                    </a:xfrm>
                    <a:prstGeom prst="rect">
                      <a:avLst/>
                    </a:prstGeom>
                    <a:noFill/>
                    <a:ln>
                      <a:noFill/>
                    </a:ln>
                  </pic:spPr>
                </pic:pic>
              </a:graphicData>
            </a:graphic>
          </wp:inline>
        </w:drawing>
      </w:r>
    </w:p>
    <w:p w14:paraId="6B4D5BBD" w14:textId="03B545DA" w:rsidR="00AB3EA6" w:rsidRDefault="00AB13A4" w:rsidP="00BE0A9B">
      <w:pPr>
        <w:pStyle w:val="p1"/>
        <w:numPr>
          <w:ilvl w:val="0"/>
          <w:numId w:val="25"/>
        </w:numPr>
        <w:rPr>
          <w:rStyle w:val="s1"/>
          <w:rFonts w:ascii="Arial" w:hAnsi="Arial" w:cs="Arial"/>
          <w:sz w:val="24"/>
          <w:szCs w:val="24"/>
        </w:rPr>
      </w:pPr>
      <w:r w:rsidRPr="00AB13A4">
        <w:rPr>
          <w:rStyle w:val="s1"/>
          <w:rFonts w:ascii="Arial" w:hAnsi="Arial" w:cs="Arial"/>
          <w:sz w:val="24"/>
          <w:szCs w:val="24"/>
        </w:rPr>
        <w:t>Using the timeline tool,</w:t>
      </w:r>
      <w:r w:rsidR="00A74FF3">
        <w:rPr>
          <w:rFonts w:ascii="Arial" w:hAnsi="Arial" w:cs="Arial"/>
          <w:noProof/>
          <w:sz w:val="24"/>
          <w:szCs w:val="24"/>
        </w:rPr>
        <w:drawing>
          <wp:inline distT="0" distB="0" distL="0" distR="0" wp14:anchorId="523F1E57" wp14:editId="17F861B0">
            <wp:extent cx="304816" cy="273064"/>
            <wp:effectExtent l="0" t="0" r="0" b="0"/>
            <wp:docPr id="4" name="Picture 4"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imeline icon.PNG"/>
                    <pic:cNvPicPr/>
                  </pic:nvPicPr>
                  <pic:blipFill>
                    <a:blip r:embed="rId8">
                      <a:extLst>
                        <a:ext uri="{28A0092B-C50C-407E-A947-70E740481C1C}">
                          <a14:useLocalDpi xmlns:a14="http://schemas.microsoft.com/office/drawing/2010/main" val="0"/>
                        </a:ext>
                      </a:extLst>
                    </a:blip>
                    <a:stretch>
                      <a:fillRect/>
                    </a:stretch>
                  </pic:blipFill>
                  <pic:spPr>
                    <a:xfrm>
                      <a:off x="0" y="0"/>
                      <a:ext cx="304816" cy="273064"/>
                    </a:xfrm>
                    <a:prstGeom prst="rect">
                      <a:avLst/>
                    </a:prstGeom>
                  </pic:spPr>
                </pic:pic>
              </a:graphicData>
            </a:graphic>
          </wp:inline>
        </w:drawing>
      </w:r>
      <w:r w:rsidRPr="00AB13A4">
        <w:rPr>
          <w:rStyle w:val="s1"/>
          <w:rFonts w:ascii="Arial" w:hAnsi="Arial" w:cs="Arial"/>
          <w:sz w:val="24"/>
          <w:szCs w:val="24"/>
        </w:rPr>
        <w:t xml:space="preserve"> view 9/2010, </w:t>
      </w:r>
      <w:r w:rsidR="00C16384">
        <w:rPr>
          <w:rStyle w:val="s1"/>
          <w:rFonts w:ascii="Arial" w:hAnsi="Arial" w:cs="Arial"/>
          <w:sz w:val="24"/>
          <w:szCs w:val="24"/>
        </w:rPr>
        <w:t>11/2012</w:t>
      </w:r>
      <w:r w:rsidRPr="00AB13A4">
        <w:rPr>
          <w:rStyle w:val="s1"/>
          <w:rFonts w:ascii="Arial" w:hAnsi="Arial" w:cs="Arial"/>
          <w:sz w:val="24"/>
          <w:szCs w:val="24"/>
        </w:rPr>
        <w:t>, and 7/2018</w:t>
      </w:r>
      <w:r w:rsidRPr="00AB13A4">
        <w:rPr>
          <w:rFonts w:ascii="Arial" w:hAnsi="Arial" w:cs="Arial"/>
          <w:sz w:val="24"/>
          <w:szCs w:val="24"/>
        </w:rPr>
        <w:t xml:space="preserve">. </w:t>
      </w:r>
      <w:r w:rsidRPr="00AB13A4">
        <w:rPr>
          <w:rStyle w:val="s1"/>
          <w:rFonts w:ascii="Arial" w:hAnsi="Arial" w:cs="Arial"/>
          <w:sz w:val="24"/>
          <w:szCs w:val="24"/>
        </w:rPr>
        <w:t>Compare the views for each of these dates.</w:t>
      </w:r>
    </w:p>
    <w:p w14:paraId="28131CF9" w14:textId="3CBD85EB" w:rsidR="00AB13A4" w:rsidRDefault="00AB13A4" w:rsidP="00BE0A9B">
      <w:pPr>
        <w:pStyle w:val="p1"/>
        <w:numPr>
          <w:ilvl w:val="0"/>
          <w:numId w:val="25"/>
        </w:numPr>
        <w:rPr>
          <w:rStyle w:val="s1"/>
          <w:rFonts w:ascii="Arial" w:hAnsi="Arial" w:cs="Arial"/>
          <w:sz w:val="24"/>
          <w:szCs w:val="24"/>
        </w:rPr>
      </w:pPr>
      <w:r w:rsidRPr="00AB13A4">
        <w:rPr>
          <w:rStyle w:val="s1"/>
          <w:rFonts w:ascii="Arial" w:hAnsi="Arial" w:cs="Arial"/>
          <w:sz w:val="24"/>
          <w:szCs w:val="24"/>
        </w:rPr>
        <w:t xml:space="preserve">Make notes on the evidence of damage from Hurricane Sandy. With the eye altitude set </w:t>
      </w:r>
      <w:r w:rsidR="00A74FF3">
        <w:rPr>
          <w:rStyle w:val="s1"/>
          <w:rFonts w:ascii="Arial" w:hAnsi="Arial" w:cs="Arial"/>
          <w:sz w:val="24"/>
          <w:szCs w:val="24"/>
        </w:rPr>
        <w:t>between 500 and</w:t>
      </w:r>
      <w:r w:rsidRPr="00AB13A4">
        <w:rPr>
          <w:rStyle w:val="s1"/>
          <w:rFonts w:ascii="Arial" w:hAnsi="Arial" w:cs="Arial"/>
          <w:sz w:val="24"/>
          <w:szCs w:val="24"/>
        </w:rPr>
        <w:t xml:space="preserve"> 250 m, make an estimate of the percent of houses that were damaged by the storm in this location. Estimate the percent of houses repaired by 2018.</w:t>
      </w:r>
    </w:p>
    <w:p w14:paraId="4DC76701" w14:textId="6513D79D" w:rsidR="00F6278C" w:rsidRDefault="00F6278C" w:rsidP="00BE0A9B">
      <w:pPr>
        <w:pStyle w:val="p1"/>
        <w:numPr>
          <w:ilvl w:val="0"/>
          <w:numId w:val="25"/>
        </w:numPr>
        <w:rPr>
          <w:rStyle w:val="s1"/>
          <w:rFonts w:ascii="Arial" w:hAnsi="Arial" w:cs="Arial"/>
          <w:sz w:val="24"/>
          <w:szCs w:val="24"/>
        </w:rPr>
      </w:pPr>
      <w:r>
        <w:rPr>
          <w:rStyle w:val="s1"/>
          <w:rFonts w:ascii="Arial" w:hAnsi="Arial" w:cs="Arial"/>
          <w:sz w:val="24"/>
          <w:szCs w:val="24"/>
        </w:rPr>
        <w:t>Use the street view to observe the community and the nature of the beach.</w:t>
      </w:r>
    </w:p>
    <w:p w14:paraId="18794526" w14:textId="7F2F80BD" w:rsidR="00AB13A4" w:rsidRPr="00A74FF3" w:rsidRDefault="00AB3EA6" w:rsidP="00251CDB">
      <w:pPr>
        <w:pStyle w:val="NormalWeb"/>
        <w:numPr>
          <w:ilvl w:val="0"/>
          <w:numId w:val="25"/>
        </w:numPr>
        <w:textAlignment w:val="baseline"/>
        <w:rPr>
          <w:rFonts w:ascii="Arial" w:hAnsi="Arial" w:cs="Arial"/>
          <w:color w:val="000000"/>
        </w:rPr>
      </w:pPr>
      <w:r w:rsidRPr="00A74FF3">
        <w:rPr>
          <w:rFonts w:ascii="Arial" w:hAnsi="Arial" w:cs="Arial"/>
          <w:color w:val="000000"/>
        </w:rPr>
        <w:t>Complete the table below with results for each location and date</w:t>
      </w:r>
      <w:r w:rsidR="00A74FF3" w:rsidRPr="00A74FF3">
        <w:rPr>
          <w:rFonts w:ascii="Arial" w:hAnsi="Arial" w:cs="Arial"/>
          <w:color w:val="000000"/>
        </w:rPr>
        <w:t>.</w:t>
      </w:r>
    </w:p>
    <w:p w14:paraId="4E63A0D1" w14:textId="77777777" w:rsidR="00B53BD6" w:rsidRPr="00334485" w:rsidRDefault="00B53BD6" w:rsidP="00B53BD6">
      <w:pPr>
        <w:pStyle w:val="ListParagraph"/>
        <w:textAlignment w:val="baseline"/>
        <w:rPr>
          <w:rFonts w:ascii="Arial" w:hAnsi="Arial" w:cs="Arial"/>
          <w:color w:val="000000"/>
        </w:rPr>
      </w:pPr>
    </w:p>
    <w:p w14:paraId="5F1D63D1" w14:textId="31B4F89E" w:rsidR="00B53BD6" w:rsidRPr="00334485" w:rsidRDefault="00AB13A4" w:rsidP="00B53BD6">
      <w:pPr>
        <w:pStyle w:val="ListParagraph"/>
        <w:textAlignment w:val="baseline"/>
        <w:rPr>
          <w:rFonts w:ascii="Arial" w:hAnsi="Arial" w:cs="Arial"/>
          <w:color w:val="000000"/>
        </w:rPr>
      </w:pPr>
      <w:r>
        <w:rPr>
          <w:rFonts w:ascii="Arial" w:hAnsi="Arial" w:cs="Arial"/>
          <w:color w:val="000000"/>
          <w:sz w:val="24"/>
          <w:szCs w:val="24"/>
        </w:rPr>
        <w:t>Mant</w:t>
      </w:r>
      <w:r w:rsidR="00BE0DA6">
        <w:rPr>
          <w:rFonts w:ascii="Arial" w:hAnsi="Arial" w:cs="Arial"/>
          <w:color w:val="000000"/>
          <w:sz w:val="24"/>
          <w:szCs w:val="24"/>
        </w:rPr>
        <w:t>o</w:t>
      </w:r>
      <w:r>
        <w:rPr>
          <w:rFonts w:ascii="Arial" w:hAnsi="Arial" w:cs="Arial"/>
          <w:color w:val="000000"/>
          <w:sz w:val="24"/>
          <w:szCs w:val="24"/>
        </w:rPr>
        <w:t xml:space="preserve">loking, NJ, </w:t>
      </w:r>
      <w:r w:rsidR="00B53BD6" w:rsidRPr="00B53BD6">
        <w:rPr>
          <w:rFonts w:ascii="Arial" w:hAnsi="Arial" w:cs="Arial"/>
          <w:color w:val="000000"/>
          <w:sz w:val="24"/>
          <w:szCs w:val="24"/>
        </w:rPr>
        <w:t>40.0</w:t>
      </w:r>
      <w:r w:rsidR="00B53BD6">
        <w:rPr>
          <w:rFonts w:ascii="Arial" w:hAnsi="Arial" w:cs="Arial"/>
          <w:sz w:val="24"/>
          <w:szCs w:val="24"/>
        </w:rPr>
        <w:t>36948</w:t>
      </w:r>
      <w:r w:rsidR="00B53BD6" w:rsidRPr="00B53BD6">
        <w:rPr>
          <w:rFonts w:ascii="Arial" w:hAnsi="Arial" w:cs="Arial"/>
          <w:color w:val="000000"/>
          <w:sz w:val="24"/>
          <w:szCs w:val="24"/>
        </w:rPr>
        <w:t xml:space="preserve"> -74.050</w:t>
      </w:r>
      <w:r w:rsidR="00B53BD6">
        <w:rPr>
          <w:rFonts w:ascii="Arial" w:hAnsi="Arial" w:cs="Arial"/>
          <w:sz w:val="24"/>
          <w:szCs w:val="24"/>
        </w:rPr>
        <w:t>919</w:t>
      </w:r>
    </w:p>
    <w:tbl>
      <w:tblPr>
        <w:tblStyle w:val="TableGrid"/>
        <w:tblW w:w="0" w:type="auto"/>
        <w:tblLook w:val="04A0" w:firstRow="1" w:lastRow="0" w:firstColumn="1" w:lastColumn="0" w:noHBand="0" w:noVBand="1"/>
      </w:tblPr>
      <w:tblGrid>
        <w:gridCol w:w="1975"/>
        <w:gridCol w:w="1080"/>
        <w:gridCol w:w="1155"/>
        <w:gridCol w:w="1271"/>
        <w:gridCol w:w="1393"/>
        <w:gridCol w:w="1421"/>
      </w:tblGrid>
      <w:tr w:rsidR="00D06C03" w14:paraId="170AAF89" w14:textId="77777777" w:rsidTr="00B462C6">
        <w:tc>
          <w:tcPr>
            <w:tcW w:w="1975" w:type="dxa"/>
          </w:tcPr>
          <w:p w14:paraId="058B265E" w14:textId="77777777" w:rsidR="00D06C03" w:rsidRPr="002D6373" w:rsidRDefault="00D06C03" w:rsidP="00BE0A9B">
            <w:pPr>
              <w:rPr>
                <w:rFonts w:ascii="Arial" w:hAnsi="Arial" w:cs="Arial"/>
              </w:rPr>
            </w:pPr>
            <w:r w:rsidRPr="002D6373">
              <w:rPr>
                <w:rFonts w:ascii="Arial" w:hAnsi="Arial" w:cs="Arial"/>
              </w:rPr>
              <w:t>Date</w:t>
            </w:r>
          </w:p>
        </w:tc>
        <w:tc>
          <w:tcPr>
            <w:tcW w:w="1080" w:type="dxa"/>
          </w:tcPr>
          <w:p w14:paraId="464B84AB" w14:textId="77777777" w:rsidR="00D06C03" w:rsidRPr="002D6373" w:rsidRDefault="00D06C03" w:rsidP="00BE0A9B">
            <w:pPr>
              <w:rPr>
                <w:rFonts w:ascii="Arial" w:hAnsi="Arial" w:cs="Arial"/>
              </w:rPr>
            </w:pPr>
            <w:r w:rsidRPr="002D6373">
              <w:rPr>
                <w:rFonts w:ascii="Arial" w:hAnsi="Arial" w:cs="Arial"/>
              </w:rPr>
              <w:t>9/2010</w:t>
            </w:r>
          </w:p>
        </w:tc>
        <w:tc>
          <w:tcPr>
            <w:tcW w:w="1155" w:type="dxa"/>
          </w:tcPr>
          <w:p w14:paraId="5A2D6784" w14:textId="28284FE1" w:rsidR="00D06C03" w:rsidRPr="002D6373" w:rsidRDefault="00C16384" w:rsidP="00BE0A9B">
            <w:pPr>
              <w:rPr>
                <w:rFonts w:ascii="Arial" w:hAnsi="Arial" w:cs="Arial"/>
              </w:rPr>
            </w:pPr>
            <w:r w:rsidRPr="002D6373">
              <w:rPr>
                <w:rFonts w:ascii="Arial" w:hAnsi="Arial" w:cs="Arial"/>
              </w:rPr>
              <w:t>11/2012</w:t>
            </w:r>
          </w:p>
        </w:tc>
        <w:tc>
          <w:tcPr>
            <w:tcW w:w="1271" w:type="dxa"/>
          </w:tcPr>
          <w:p w14:paraId="1AE9132A" w14:textId="64B951BA" w:rsidR="00D06C03" w:rsidRPr="002D6373" w:rsidRDefault="00BF0047" w:rsidP="00BE0A9B">
            <w:pPr>
              <w:rPr>
                <w:rFonts w:ascii="Arial" w:hAnsi="Arial" w:cs="Arial"/>
              </w:rPr>
            </w:pPr>
            <w:r w:rsidRPr="002D6373">
              <w:rPr>
                <w:rFonts w:ascii="Arial" w:hAnsi="Arial" w:cs="Arial"/>
              </w:rPr>
              <w:t>7</w:t>
            </w:r>
            <w:r w:rsidR="00D06C03" w:rsidRPr="002D6373">
              <w:rPr>
                <w:rFonts w:ascii="Arial" w:hAnsi="Arial" w:cs="Arial"/>
              </w:rPr>
              <w:t>/201</w:t>
            </w:r>
            <w:r w:rsidRPr="002D6373">
              <w:rPr>
                <w:rFonts w:ascii="Arial" w:hAnsi="Arial" w:cs="Arial"/>
              </w:rPr>
              <w:t>8</w:t>
            </w:r>
            <w:r w:rsidR="00D06C03" w:rsidRPr="002D6373">
              <w:rPr>
                <w:rFonts w:ascii="Arial" w:hAnsi="Arial" w:cs="Arial"/>
              </w:rPr>
              <w:t xml:space="preserve"> (</w:t>
            </w:r>
            <w:r w:rsidRPr="002D6373">
              <w:rPr>
                <w:rFonts w:ascii="Arial" w:hAnsi="Arial" w:cs="Arial"/>
              </w:rPr>
              <w:t xml:space="preserve">6 </w:t>
            </w:r>
            <w:r w:rsidR="00D06C03" w:rsidRPr="002D6373">
              <w:rPr>
                <w:rFonts w:ascii="Arial" w:hAnsi="Arial" w:cs="Arial"/>
              </w:rPr>
              <w:t>years</w:t>
            </w:r>
            <w:r w:rsidRPr="002D6373">
              <w:rPr>
                <w:rFonts w:ascii="Arial" w:hAnsi="Arial" w:cs="Arial"/>
              </w:rPr>
              <w:t xml:space="preserve"> after Sandy</w:t>
            </w:r>
            <w:r w:rsidR="00D06C03" w:rsidRPr="002D6373">
              <w:rPr>
                <w:rFonts w:ascii="Arial" w:hAnsi="Arial" w:cs="Arial"/>
              </w:rPr>
              <w:t>)</w:t>
            </w:r>
          </w:p>
        </w:tc>
        <w:tc>
          <w:tcPr>
            <w:tcW w:w="1393" w:type="dxa"/>
          </w:tcPr>
          <w:p w14:paraId="7A90EE6C" w14:textId="35D79E33" w:rsidR="00D06C03" w:rsidRPr="002D6373" w:rsidRDefault="00D06C03" w:rsidP="00BE0A9B">
            <w:pPr>
              <w:rPr>
                <w:rFonts w:ascii="Arial" w:hAnsi="Arial" w:cs="Arial"/>
                <w:color w:val="000000"/>
              </w:rPr>
            </w:pPr>
            <w:r w:rsidRPr="002D6373">
              <w:rPr>
                <w:rFonts w:ascii="Arial" w:hAnsi="Arial" w:cs="Arial"/>
                <w:color w:val="000000"/>
              </w:rPr>
              <w:t xml:space="preserve">% houses destroyed/ </w:t>
            </w:r>
          </w:p>
        </w:tc>
        <w:tc>
          <w:tcPr>
            <w:tcW w:w="1421" w:type="dxa"/>
          </w:tcPr>
          <w:p w14:paraId="25179FF8" w14:textId="640DA7E2" w:rsidR="00D06C03" w:rsidRPr="002D6373" w:rsidRDefault="00D06C03" w:rsidP="00BE0A9B">
            <w:pPr>
              <w:rPr>
                <w:rFonts w:ascii="Arial" w:hAnsi="Arial" w:cs="Arial"/>
              </w:rPr>
            </w:pPr>
            <w:r w:rsidRPr="002D6373">
              <w:rPr>
                <w:rFonts w:ascii="Arial" w:hAnsi="Arial" w:cs="Arial"/>
                <w:color w:val="000000"/>
              </w:rPr>
              <w:t xml:space="preserve">% of </w:t>
            </w:r>
            <w:r w:rsidR="0045077B" w:rsidRPr="002D6373">
              <w:rPr>
                <w:rFonts w:ascii="Arial" w:hAnsi="Arial" w:cs="Arial"/>
                <w:color w:val="000000"/>
              </w:rPr>
              <w:t xml:space="preserve">destroyed </w:t>
            </w:r>
            <w:r w:rsidRPr="002D6373">
              <w:rPr>
                <w:rFonts w:ascii="Arial" w:hAnsi="Arial" w:cs="Arial"/>
                <w:color w:val="000000"/>
              </w:rPr>
              <w:t>houses rebuilt</w:t>
            </w:r>
          </w:p>
        </w:tc>
      </w:tr>
      <w:tr w:rsidR="00D06C03" w14:paraId="709384A5" w14:textId="77777777" w:rsidTr="00B462C6">
        <w:tc>
          <w:tcPr>
            <w:tcW w:w="1975" w:type="dxa"/>
          </w:tcPr>
          <w:p w14:paraId="7DCFCBF8" w14:textId="45437BB9" w:rsidR="00D06C03" w:rsidRPr="002D6373" w:rsidRDefault="001A32AD" w:rsidP="00BE0A9B">
            <w:pPr>
              <w:rPr>
                <w:rFonts w:ascii="Arial" w:hAnsi="Arial" w:cs="Arial"/>
              </w:rPr>
            </w:pPr>
            <w:r w:rsidRPr="002D6373">
              <w:rPr>
                <w:rFonts w:ascii="Arial" w:hAnsi="Arial" w:cs="Arial"/>
                <w:color w:val="000000"/>
              </w:rPr>
              <w:t>Number of intact houses in the first two blocks back from the beach</w:t>
            </w:r>
            <w:r w:rsidR="0045077B" w:rsidRPr="002D6373">
              <w:rPr>
                <w:rFonts w:ascii="Arial" w:hAnsi="Arial" w:cs="Arial"/>
                <w:color w:val="000000"/>
              </w:rPr>
              <w:t xml:space="preserve"> (count 3 rows of houses)</w:t>
            </w:r>
          </w:p>
          <w:p w14:paraId="0FFCEBC5" w14:textId="48BC6086" w:rsidR="00D06C03" w:rsidRPr="002D6373" w:rsidRDefault="00D06C03" w:rsidP="00BE0A9B">
            <w:pPr>
              <w:rPr>
                <w:rFonts w:ascii="Arial" w:hAnsi="Arial" w:cs="Arial"/>
              </w:rPr>
            </w:pPr>
          </w:p>
        </w:tc>
        <w:tc>
          <w:tcPr>
            <w:tcW w:w="1080" w:type="dxa"/>
          </w:tcPr>
          <w:p w14:paraId="74EDA59A" w14:textId="4FE92869" w:rsidR="00D06C03" w:rsidRPr="002D6373" w:rsidRDefault="00D06C03" w:rsidP="00BE0A9B">
            <w:pPr>
              <w:rPr>
                <w:rFonts w:ascii="Arial" w:hAnsi="Arial" w:cs="Arial"/>
                <w:color w:val="FF0000"/>
              </w:rPr>
            </w:pPr>
          </w:p>
        </w:tc>
        <w:tc>
          <w:tcPr>
            <w:tcW w:w="1155" w:type="dxa"/>
          </w:tcPr>
          <w:p w14:paraId="5BF6F842" w14:textId="413957C6" w:rsidR="00D06C03" w:rsidRPr="002D6373" w:rsidRDefault="00D06C03" w:rsidP="001C56EC">
            <w:pPr>
              <w:rPr>
                <w:rFonts w:ascii="Arial" w:hAnsi="Arial" w:cs="Arial"/>
                <w:color w:val="FF0000"/>
              </w:rPr>
            </w:pPr>
          </w:p>
        </w:tc>
        <w:tc>
          <w:tcPr>
            <w:tcW w:w="1271" w:type="dxa"/>
          </w:tcPr>
          <w:p w14:paraId="2C9EEACC" w14:textId="7A078EC4" w:rsidR="00D06C03" w:rsidRPr="002D6373" w:rsidRDefault="00D06C03" w:rsidP="00BE0A9B">
            <w:pPr>
              <w:rPr>
                <w:rFonts w:ascii="Arial" w:hAnsi="Arial" w:cs="Arial"/>
                <w:color w:val="FF0000"/>
              </w:rPr>
            </w:pPr>
          </w:p>
        </w:tc>
        <w:tc>
          <w:tcPr>
            <w:tcW w:w="1393" w:type="dxa"/>
          </w:tcPr>
          <w:p w14:paraId="67A26062" w14:textId="1E27DAF4" w:rsidR="00D06C03" w:rsidRPr="002D6373" w:rsidRDefault="00D06C03" w:rsidP="00BE0A9B">
            <w:pPr>
              <w:rPr>
                <w:rFonts w:ascii="Arial" w:hAnsi="Arial" w:cs="Arial"/>
                <w:color w:val="FF0000"/>
              </w:rPr>
            </w:pPr>
          </w:p>
        </w:tc>
        <w:tc>
          <w:tcPr>
            <w:tcW w:w="1421" w:type="dxa"/>
          </w:tcPr>
          <w:p w14:paraId="5B588C5B" w14:textId="002B74AE" w:rsidR="00D06C03" w:rsidRPr="002D6373" w:rsidRDefault="00D06C03" w:rsidP="001C56EC">
            <w:pPr>
              <w:rPr>
                <w:rFonts w:ascii="Arial" w:hAnsi="Arial" w:cs="Arial"/>
                <w:color w:val="FF0000"/>
              </w:rPr>
            </w:pPr>
          </w:p>
        </w:tc>
      </w:tr>
    </w:tbl>
    <w:p w14:paraId="6BA29A74" w14:textId="77777777" w:rsidR="009E40D8" w:rsidRDefault="009E40D8" w:rsidP="00B462C6"/>
    <w:p w14:paraId="550B9B66" w14:textId="566FE0C6" w:rsidR="00D63721" w:rsidRPr="00B462C6" w:rsidRDefault="00D63721" w:rsidP="002D6373">
      <w:pPr>
        <w:pStyle w:val="Heading5"/>
        <w:rPr>
          <w:rFonts w:eastAsia="Times New Roman"/>
        </w:rPr>
      </w:pPr>
      <w:r w:rsidRPr="00B462C6">
        <w:rPr>
          <w:rFonts w:eastAsia="Times New Roman"/>
        </w:rPr>
        <w:lastRenderedPageBreak/>
        <w:t xml:space="preserve">Questions </w:t>
      </w:r>
      <w:r w:rsidR="002D6373">
        <w:rPr>
          <w:rFonts w:eastAsia="Times New Roman"/>
        </w:rPr>
        <w:t>4-7</w:t>
      </w:r>
    </w:p>
    <w:p w14:paraId="56231394" w14:textId="77777777" w:rsidR="00A33EAB" w:rsidRPr="00A33EAB" w:rsidRDefault="00A33EAB" w:rsidP="00A33EAB"/>
    <w:p w14:paraId="7AC8DCC4" w14:textId="4933277E" w:rsidR="00414238" w:rsidRPr="007F3DD6" w:rsidRDefault="00414238" w:rsidP="00B462C6">
      <w:pPr>
        <w:pStyle w:val="p1"/>
        <w:numPr>
          <w:ilvl w:val="0"/>
          <w:numId w:val="27"/>
        </w:numPr>
        <w:rPr>
          <w:rFonts w:ascii="Arial" w:hAnsi="Arial" w:cs="Arial"/>
          <w:sz w:val="24"/>
          <w:szCs w:val="24"/>
        </w:rPr>
      </w:pPr>
      <w:r w:rsidRPr="007F3DD6">
        <w:rPr>
          <w:rStyle w:val="s1"/>
          <w:rFonts w:ascii="Arial" w:hAnsi="Arial" w:cs="Arial"/>
          <w:sz w:val="24"/>
          <w:szCs w:val="24"/>
        </w:rPr>
        <w:t>Approximately what percentage of houses were d</w:t>
      </w:r>
      <w:r w:rsidR="0045077B">
        <w:rPr>
          <w:rStyle w:val="s1"/>
          <w:rFonts w:ascii="Arial" w:hAnsi="Arial" w:cs="Arial"/>
          <w:sz w:val="24"/>
          <w:szCs w:val="24"/>
        </w:rPr>
        <w:t>estroyed</w:t>
      </w:r>
      <w:r w:rsidRPr="007F3DD6">
        <w:rPr>
          <w:rStyle w:val="s1"/>
          <w:rFonts w:ascii="Arial" w:hAnsi="Arial" w:cs="Arial"/>
          <w:sz w:val="24"/>
          <w:szCs w:val="24"/>
        </w:rPr>
        <w:t xml:space="preserve"> by Hurricane Sandy in </w:t>
      </w:r>
      <w:r w:rsidR="00B53BD6">
        <w:rPr>
          <w:rStyle w:val="s1"/>
          <w:rFonts w:ascii="Arial" w:hAnsi="Arial" w:cs="Arial"/>
          <w:sz w:val="24"/>
          <w:szCs w:val="24"/>
        </w:rPr>
        <w:t xml:space="preserve">this part of </w:t>
      </w:r>
      <w:r w:rsidRPr="007F3DD6">
        <w:rPr>
          <w:rStyle w:val="s1"/>
          <w:rFonts w:ascii="Arial" w:hAnsi="Arial" w:cs="Arial"/>
          <w:sz w:val="24"/>
          <w:szCs w:val="24"/>
        </w:rPr>
        <w:t>Mant</w:t>
      </w:r>
      <w:r w:rsidR="00BE0DA6">
        <w:rPr>
          <w:rStyle w:val="s1"/>
          <w:rFonts w:ascii="Arial" w:hAnsi="Arial" w:cs="Arial"/>
          <w:sz w:val="24"/>
          <w:szCs w:val="24"/>
        </w:rPr>
        <w:t>o</w:t>
      </w:r>
      <w:r w:rsidRPr="007F3DD6">
        <w:rPr>
          <w:rStyle w:val="s1"/>
          <w:rFonts w:ascii="Arial" w:hAnsi="Arial" w:cs="Arial"/>
          <w:sz w:val="24"/>
          <w:szCs w:val="24"/>
        </w:rPr>
        <w:t>loking, NJ?</w:t>
      </w:r>
      <w:r w:rsidR="00B462C6">
        <w:rPr>
          <w:rStyle w:val="s1"/>
          <w:rFonts w:ascii="Arial" w:hAnsi="Arial" w:cs="Arial"/>
          <w:sz w:val="24"/>
          <w:szCs w:val="24"/>
        </w:rPr>
        <w:t xml:space="preserve"> </w:t>
      </w:r>
    </w:p>
    <w:p w14:paraId="17E43BBD" w14:textId="7EDBCED3" w:rsidR="00414238" w:rsidRPr="00C16384" w:rsidRDefault="00414238" w:rsidP="00B462C6">
      <w:pPr>
        <w:pStyle w:val="p1"/>
        <w:numPr>
          <w:ilvl w:val="0"/>
          <w:numId w:val="27"/>
        </w:numPr>
        <w:rPr>
          <w:rStyle w:val="s1"/>
          <w:rFonts w:ascii="Arial" w:hAnsi="Arial" w:cs="Arial"/>
          <w:sz w:val="24"/>
          <w:szCs w:val="24"/>
        </w:rPr>
      </w:pPr>
      <w:r w:rsidRPr="007F3DD6">
        <w:rPr>
          <w:rStyle w:val="s1"/>
          <w:rFonts w:ascii="Arial" w:hAnsi="Arial" w:cs="Arial"/>
          <w:sz w:val="24"/>
          <w:szCs w:val="24"/>
        </w:rPr>
        <w:t>Approximately what percentage of houses d</w:t>
      </w:r>
      <w:r w:rsidR="0045077B">
        <w:rPr>
          <w:rStyle w:val="s1"/>
          <w:rFonts w:ascii="Arial" w:hAnsi="Arial" w:cs="Arial"/>
          <w:sz w:val="24"/>
          <w:szCs w:val="24"/>
        </w:rPr>
        <w:t>estroyed</w:t>
      </w:r>
      <w:r w:rsidRPr="007F3DD6">
        <w:rPr>
          <w:rStyle w:val="s1"/>
          <w:rFonts w:ascii="Arial" w:hAnsi="Arial" w:cs="Arial"/>
          <w:sz w:val="24"/>
          <w:szCs w:val="24"/>
        </w:rPr>
        <w:t xml:space="preserve"> were re</w:t>
      </w:r>
      <w:r w:rsidR="00B53BD6">
        <w:rPr>
          <w:rStyle w:val="s1"/>
          <w:rFonts w:ascii="Arial" w:hAnsi="Arial" w:cs="Arial"/>
          <w:sz w:val="24"/>
          <w:szCs w:val="24"/>
        </w:rPr>
        <w:t xml:space="preserve">built </w:t>
      </w:r>
      <w:r w:rsidRPr="007F3DD6">
        <w:rPr>
          <w:rStyle w:val="s1"/>
          <w:rFonts w:ascii="Arial" w:hAnsi="Arial" w:cs="Arial"/>
          <w:sz w:val="24"/>
          <w:szCs w:val="24"/>
        </w:rPr>
        <w:t>in</w:t>
      </w:r>
      <w:r w:rsidR="00B53BD6">
        <w:rPr>
          <w:rStyle w:val="s1"/>
          <w:rFonts w:ascii="Arial" w:hAnsi="Arial" w:cs="Arial"/>
          <w:sz w:val="24"/>
          <w:szCs w:val="24"/>
        </w:rPr>
        <w:t xml:space="preserve"> this part </w:t>
      </w:r>
      <w:proofErr w:type="gramStart"/>
      <w:r w:rsidR="00B53BD6">
        <w:rPr>
          <w:rStyle w:val="s1"/>
          <w:rFonts w:ascii="Arial" w:hAnsi="Arial" w:cs="Arial"/>
          <w:sz w:val="24"/>
          <w:szCs w:val="24"/>
        </w:rPr>
        <w:t xml:space="preserve">of </w:t>
      </w:r>
      <w:r w:rsidRPr="007F3DD6">
        <w:rPr>
          <w:rStyle w:val="s1"/>
          <w:rFonts w:ascii="Arial" w:hAnsi="Arial" w:cs="Arial"/>
          <w:sz w:val="24"/>
          <w:szCs w:val="24"/>
        </w:rPr>
        <w:t xml:space="preserve"> Mant</w:t>
      </w:r>
      <w:r w:rsidR="00C16384">
        <w:rPr>
          <w:rStyle w:val="s1"/>
          <w:rFonts w:ascii="Arial" w:hAnsi="Arial" w:cs="Arial"/>
          <w:sz w:val="24"/>
          <w:szCs w:val="24"/>
        </w:rPr>
        <w:t>o</w:t>
      </w:r>
      <w:r w:rsidRPr="007F3DD6">
        <w:rPr>
          <w:rStyle w:val="s1"/>
          <w:rFonts w:ascii="Arial" w:hAnsi="Arial" w:cs="Arial"/>
          <w:sz w:val="24"/>
          <w:szCs w:val="24"/>
        </w:rPr>
        <w:t>loking</w:t>
      </w:r>
      <w:proofErr w:type="gramEnd"/>
      <w:r w:rsidRPr="007F3DD6">
        <w:rPr>
          <w:rStyle w:val="s1"/>
          <w:rFonts w:ascii="Arial" w:hAnsi="Arial" w:cs="Arial"/>
          <w:sz w:val="24"/>
          <w:szCs w:val="24"/>
        </w:rPr>
        <w:t>, NJ by 2018?</w:t>
      </w:r>
    </w:p>
    <w:p w14:paraId="65D17BF6" w14:textId="428CBE3C" w:rsidR="00C16384" w:rsidRPr="00C16384" w:rsidRDefault="00C16384" w:rsidP="00C16384">
      <w:pPr>
        <w:pStyle w:val="p1"/>
        <w:numPr>
          <w:ilvl w:val="0"/>
          <w:numId w:val="27"/>
        </w:numPr>
        <w:rPr>
          <w:rStyle w:val="s1"/>
          <w:rFonts w:ascii="Arial" w:hAnsi="Arial" w:cs="Arial"/>
          <w:sz w:val="24"/>
          <w:szCs w:val="24"/>
        </w:rPr>
      </w:pPr>
      <w:bookmarkStart w:id="1" w:name="_Hlk18296039"/>
      <w:r w:rsidRPr="00C16384">
        <w:rPr>
          <w:rStyle w:val="s1"/>
          <w:rFonts w:ascii="Arial" w:hAnsi="Arial" w:cs="Arial"/>
          <w:sz w:val="24"/>
          <w:szCs w:val="24"/>
        </w:rPr>
        <w:t xml:space="preserve">Go back to the 11/2012 view of </w:t>
      </w:r>
      <w:r w:rsidR="0082137F" w:rsidRPr="00C16384">
        <w:rPr>
          <w:rStyle w:val="s1"/>
          <w:rFonts w:ascii="Arial" w:hAnsi="Arial" w:cs="Arial"/>
          <w:sz w:val="24"/>
          <w:szCs w:val="24"/>
        </w:rPr>
        <w:t>Mantoloking</w:t>
      </w:r>
      <w:r w:rsidRPr="00C16384">
        <w:rPr>
          <w:rStyle w:val="s1"/>
          <w:rFonts w:ascii="Arial" w:hAnsi="Arial" w:cs="Arial"/>
          <w:sz w:val="24"/>
          <w:szCs w:val="24"/>
        </w:rPr>
        <w:t xml:space="preserve"> and look at the area immediately north of the neighborhood we focused on, near the foot of the </w:t>
      </w:r>
      <w:r w:rsidRPr="00C16384">
        <w:rPr>
          <w:rFonts w:ascii="Arial" w:hAnsi="Arial" w:cs="Arial"/>
          <w:color w:val="222222"/>
          <w:sz w:val="24"/>
          <w:szCs w:val="24"/>
          <w:shd w:val="clear" w:color="auto" w:fill="FFFFFF"/>
        </w:rPr>
        <w:t>Barnegat Bay Bridge. Which of the following would most accurately describe what happened here as a result of Hurricane Sandy?</w:t>
      </w:r>
      <w:r>
        <w:rPr>
          <w:rFonts w:ascii="Arial" w:hAnsi="Arial" w:cs="Arial"/>
          <w:sz w:val="24"/>
          <w:szCs w:val="24"/>
        </w:rPr>
        <w:t xml:space="preserve"> </w:t>
      </w:r>
    </w:p>
    <w:bookmarkEnd w:id="1"/>
    <w:p w14:paraId="41C05C47" w14:textId="457EE2B3" w:rsidR="0025438A" w:rsidRPr="00C16384" w:rsidRDefault="0025438A" w:rsidP="00C16384">
      <w:pPr>
        <w:pStyle w:val="p1"/>
        <w:numPr>
          <w:ilvl w:val="0"/>
          <w:numId w:val="27"/>
        </w:numPr>
        <w:rPr>
          <w:rStyle w:val="s1"/>
          <w:rFonts w:ascii="Arial" w:hAnsi="Arial" w:cs="Arial"/>
          <w:sz w:val="24"/>
          <w:szCs w:val="24"/>
        </w:rPr>
      </w:pPr>
      <w:r>
        <w:rPr>
          <w:rStyle w:val="s1"/>
          <w:rFonts w:ascii="Arial" w:hAnsi="Arial" w:cs="Arial"/>
          <w:sz w:val="24"/>
          <w:szCs w:val="24"/>
        </w:rPr>
        <w:t>When viewing at approximately 600 m, and comparing time periods, do you see evidence of major beach erosion and man-made beach restoration at this location?</w:t>
      </w:r>
    </w:p>
    <w:p w14:paraId="10534CEC" w14:textId="3DE3B465" w:rsidR="000025C9" w:rsidRDefault="00A33EAB" w:rsidP="000025C9">
      <w:pPr>
        <w:pStyle w:val="NormalWeb"/>
        <w:rPr>
          <w:rFonts w:ascii="Arial" w:hAnsi="Arial" w:cs="Arial"/>
          <w:b/>
          <w:color w:val="000000"/>
        </w:rPr>
      </w:pPr>
      <w:r>
        <w:rPr>
          <w:rFonts w:ascii="Arial" w:hAnsi="Arial" w:cs="Arial"/>
          <w:b/>
          <w:color w:val="000000"/>
        </w:rPr>
        <w:t>Comparing the Impact and Re</w:t>
      </w:r>
      <w:r w:rsidR="00FB7BBF">
        <w:rPr>
          <w:rFonts w:ascii="Arial" w:hAnsi="Arial" w:cs="Arial"/>
          <w:b/>
          <w:color w:val="000000"/>
        </w:rPr>
        <w:t>covery of the T</w:t>
      </w:r>
      <w:r w:rsidR="00AB13A4">
        <w:rPr>
          <w:rFonts w:ascii="Arial" w:hAnsi="Arial" w:cs="Arial"/>
          <w:b/>
          <w:color w:val="000000"/>
        </w:rPr>
        <w:t>wo</w:t>
      </w:r>
      <w:r w:rsidR="00FB7BBF">
        <w:rPr>
          <w:rFonts w:ascii="Arial" w:hAnsi="Arial" w:cs="Arial"/>
          <w:b/>
          <w:color w:val="000000"/>
        </w:rPr>
        <w:t xml:space="preserve"> Communities</w:t>
      </w:r>
    </w:p>
    <w:p w14:paraId="6C02D7B6" w14:textId="5B7AD676" w:rsidR="007F3DD6" w:rsidRPr="001C56EC" w:rsidRDefault="007F3DD6" w:rsidP="00B462C6">
      <w:pPr>
        <w:pStyle w:val="p1"/>
        <w:numPr>
          <w:ilvl w:val="0"/>
          <w:numId w:val="27"/>
        </w:numPr>
        <w:rPr>
          <w:rFonts w:ascii="Arial" w:hAnsi="Arial" w:cs="Arial"/>
          <w:color w:val="000000" w:themeColor="text1"/>
          <w:sz w:val="24"/>
          <w:szCs w:val="24"/>
        </w:rPr>
      </w:pPr>
      <w:r w:rsidRPr="001C56EC">
        <w:rPr>
          <w:rStyle w:val="s1"/>
          <w:rFonts w:ascii="Arial" w:hAnsi="Arial" w:cs="Arial"/>
          <w:color w:val="000000" w:themeColor="text1"/>
          <w:sz w:val="24"/>
          <w:szCs w:val="24"/>
        </w:rPr>
        <w:t xml:space="preserve">Which of the </w:t>
      </w:r>
      <w:r w:rsidR="00AB13A4" w:rsidRPr="001C56EC">
        <w:rPr>
          <w:rStyle w:val="s1"/>
          <w:rFonts w:ascii="Arial" w:hAnsi="Arial" w:cs="Arial"/>
          <w:color w:val="000000" w:themeColor="text1"/>
          <w:sz w:val="24"/>
          <w:szCs w:val="24"/>
        </w:rPr>
        <w:t xml:space="preserve">two </w:t>
      </w:r>
      <w:r w:rsidRPr="001C56EC">
        <w:rPr>
          <w:rStyle w:val="s1"/>
          <w:rFonts w:ascii="Arial" w:hAnsi="Arial" w:cs="Arial"/>
          <w:color w:val="000000" w:themeColor="text1"/>
          <w:sz w:val="24"/>
          <w:szCs w:val="24"/>
        </w:rPr>
        <w:t xml:space="preserve">communities examined on Google Earth sustained the </w:t>
      </w:r>
      <w:r w:rsidR="0045077B" w:rsidRPr="001C56EC">
        <w:rPr>
          <w:rStyle w:val="s1"/>
          <w:rFonts w:ascii="Arial" w:hAnsi="Arial" w:cs="Arial"/>
          <w:color w:val="000000" w:themeColor="text1"/>
          <w:sz w:val="24"/>
          <w:szCs w:val="24"/>
        </w:rPr>
        <w:t>greatest percent of completely destroyed houses in the area examined?</w:t>
      </w:r>
      <w:r w:rsidRPr="001C56EC">
        <w:rPr>
          <w:rStyle w:val="s1"/>
          <w:rFonts w:ascii="Arial" w:hAnsi="Arial" w:cs="Arial"/>
          <w:color w:val="000000" w:themeColor="text1"/>
          <w:sz w:val="24"/>
          <w:szCs w:val="24"/>
        </w:rPr>
        <w:t xml:space="preserve"> </w:t>
      </w:r>
    </w:p>
    <w:p w14:paraId="68806891" w14:textId="7781BDDC" w:rsidR="00BE0A9B" w:rsidRPr="001C56EC" w:rsidRDefault="007F3DD6" w:rsidP="00B462C6">
      <w:pPr>
        <w:pStyle w:val="p1"/>
        <w:numPr>
          <w:ilvl w:val="0"/>
          <w:numId w:val="27"/>
        </w:numPr>
        <w:rPr>
          <w:rStyle w:val="s1"/>
          <w:rFonts w:ascii="Arial" w:hAnsi="Arial" w:cs="Arial"/>
          <w:color w:val="000000" w:themeColor="text1"/>
          <w:sz w:val="24"/>
          <w:szCs w:val="24"/>
        </w:rPr>
      </w:pPr>
      <w:r w:rsidRPr="001C56EC">
        <w:rPr>
          <w:rStyle w:val="s1"/>
          <w:rFonts w:ascii="Arial" w:hAnsi="Arial" w:cs="Arial"/>
          <w:color w:val="000000" w:themeColor="text1"/>
          <w:sz w:val="24"/>
          <w:szCs w:val="24"/>
        </w:rPr>
        <w:t xml:space="preserve">Which of the </w:t>
      </w:r>
      <w:r w:rsidR="00AB13A4" w:rsidRPr="001C56EC">
        <w:rPr>
          <w:rStyle w:val="s1"/>
          <w:rFonts w:ascii="Arial" w:hAnsi="Arial" w:cs="Arial"/>
          <w:color w:val="000000" w:themeColor="text1"/>
          <w:sz w:val="24"/>
          <w:szCs w:val="24"/>
        </w:rPr>
        <w:t xml:space="preserve">two </w:t>
      </w:r>
      <w:r w:rsidRPr="001C56EC">
        <w:rPr>
          <w:rStyle w:val="s1"/>
          <w:rFonts w:ascii="Arial" w:hAnsi="Arial" w:cs="Arial"/>
          <w:color w:val="000000" w:themeColor="text1"/>
          <w:sz w:val="24"/>
          <w:szCs w:val="24"/>
        </w:rPr>
        <w:t xml:space="preserve">communities examined on Google Earth </w:t>
      </w:r>
      <w:r w:rsidR="00AB13A4" w:rsidRPr="001C56EC">
        <w:rPr>
          <w:rStyle w:val="s1"/>
          <w:rFonts w:ascii="Arial" w:hAnsi="Arial" w:cs="Arial"/>
          <w:color w:val="000000" w:themeColor="text1"/>
          <w:sz w:val="24"/>
          <w:szCs w:val="24"/>
        </w:rPr>
        <w:t xml:space="preserve">rebuilt </w:t>
      </w:r>
      <w:r w:rsidRPr="001C56EC">
        <w:rPr>
          <w:rStyle w:val="s1"/>
          <w:rFonts w:ascii="Arial" w:hAnsi="Arial" w:cs="Arial"/>
          <w:color w:val="000000" w:themeColor="text1"/>
          <w:sz w:val="24"/>
          <w:szCs w:val="24"/>
        </w:rPr>
        <w:t xml:space="preserve">the </w:t>
      </w:r>
      <w:r w:rsidR="0045077B" w:rsidRPr="001C56EC">
        <w:rPr>
          <w:rStyle w:val="s1"/>
          <w:rFonts w:ascii="Arial" w:hAnsi="Arial" w:cs="Arial"/>
          <w:color w:val="000000" w:themeColor="text1"/>
          <w:sz w:val="24"/>
          <w:szCs w:val="24"/>
        </w:rPr>
        <w:t xml:space="preserve">greatest percent of </w:t>
      </w:r>
      <w:r w:rsidRPr="001C56EC">
        <w:rPr>
          <w:rStyle w:val="s1"/>
          <w:rFonts w:ascii="Arial" w:hAnsi="Arial" w:cs="Arial"/>
          <w:color w:val="000000" w:themeColor="text1"/>
          <w:sz w:val="24"/>
          <w:szCs w:val="24"/>
        </w:rPr>
        <w:t xml:space="preserve">houses </w:t>
      </w:r>
      <w:r w:rsidR="00F6278C" w:rsidRPr="001C56EC">
        <w:rPr>
          <w:rStyle w:val="s1"/>
          <w:rFonts w:ascii="Arial" w:hAnsi="Arial" w:cs="Arial"/>
          <w:color w:val="000000" w:themeColor="text1"/>
          <w:sz w:val="24"/>
          <w:szCs w:val="24"/>
        </w:rPr>
        <w:t xml:space="preserve">in a six-year period after the hurricane, </w:t>
      </w:r>
      <w:r w:rsidR="0045077B" w:rsidRPr="001C56EC">
        <w:rPr>
          <w:rStyle w:val="s1"/>
          <w:rFonts w:ascii="Arial" w:hAnsi="Arial" w:cs="Arial"/>
          <w:color w:val="000000" w:themeColor="text1"/>
          <w:sz w:val="24"/>
          <w:szCs w:val="24"/>
        </w:rPr>
        <w:t xml:space="preserve">to replace those destroyed? </w:t>
      </w:r>
    </w:p>
    <w:p w14:paraId="439011CC" w14:textId="6E7F201C" w:rsidR="004451E2" w:rsidRPr="001C56EC" w:rsidRDefault="00D30045" w:rsidP="004451E2">
      <w:pPr>
        <w:pStyle w:val="p1"/>
        <w:numPr>
          <w:ilvl w:val="0"/>
          <w:numId w:val="27"/>
        </w:numPr>
        <w:rPr>
          <w:rStyle w:val="s1"/>
          <w:rFonts w:ascii="Arial" w:hAnsi="Arial" w:cs="Arial"/>
          <w:color w:val="000000" w:themeColor="text1"/>
          <w:sz w:val="24"/>
          <w:szCs w:val="24"/>
        </w:rPr>
      </w:pPr>
      <w:bookmarkStart w:id="2" w:name="_Hlk18296841"/>
      <w:r w:rsidRPr="001C56EC">
        <w:rPr>
          <w:rStyle w:val="s1"/>
          <w:rFonts w:ascii="Arial" w:hAnsi="Arial" w:cs="Arial"/>
          <w:color w:val="000000" w:themeColor="text1"/>
          <w:sz w:val="24"/>
          <w:szCs w:val="24"/>
        </w:rPr>
        <w:t>Comparing the geomorphology of the two locations and any relevant</w:t>
      </w:r>
      <w:r w:rsidR="004451E2" w:rsidRPr="001C56EC">
        <w:rPr>
          <w:rStyle w:val="s1"/>
          <w:rFonts w:ascii="Arial" w:hAnsi="Arial" w:cs="Arial"/>
          <w:color w:val="000000" w:themeColor="text1"/>
          <w:sz w:val="24"/>
          <w:szCs w:val="24"/>
        </w:rPr>
        <w:t xml:space="preserve"> information</w:t>
      </w:r>
      <w:r w:rsidRPr="001C56EC">
        <w:rPr>
          <w:rStyle w:val="s1"/>
          <w:rFonts w:ascii="Arial" w:hAnsi="Arial" w:cs="Arial"/>
          <w:color w:val="000000" w:themeColor="text1"/>
          <w:sz w:val="24"/>
          <w:szCs w:val="24"/>
        </w:rPr>
        <w:t xml:space="preserve"> from the Wikipedia articles on the communities and the hurricanes that impacted them, which of the following statements most accurately describes the situations in the two places?</w:t>
      </w:r>
      <w:r w:rsidR="004451E2" w:rsidRPr="001C56EC">
        <w:rPr>
          <w:rStyle w:val="s1"/>
          <w:rFonts w:ascii="Arial" w:hAnsi="Arial" w:cs="Arial"/>
          <w:color w:val="000000" w:themeColor="text1"/>
          <w:sz w:val="24"/>
          <w:szCs w:val="24"/>
        </w:rPr>
        <w:t xml:space="preserve"> </w:t>
      </w:r>
    </w:p>
    <w:bookmarkEnd w:id="2"/>
    <w:p w14:paraId="0AF193C8" w14:textId="77777777" w:rsidR="00A9574F" w:rsidRPr="00A9574F" w:rsidRDefault="00A9574F" w:rsidP="00A9574F">
      <w:pPr>
        <w:spacing w:before="280" w:after="80"/>
        <w:outlineLvl w:val="3"/>
        <w:rPr>
          <w:rFonts w:eastAsia="Times New Roman"/>
          <w:b/>
          <w:bCs/>
        </w:rPr>
      </w:pPr>
      <w:r w:rsidRPr="00A9574F">
        <w:rPr>
          <w:rFonts w:ascii="Arial" w:eastAsia="Times New Roman" w:hAnsi="Arial" w:cs="Arial"/>
          <w:color w:val="666666"/>
        </w:rPr>
        <w:t>Lab Completion Instructions</w:t>
      </w:r>
    </w:p>
    <w:p w14:paraId="357AF3BE" w14:textId="753BD90C" w:rsidR="00D20E9B" w:rsidRDefault="00D20E9B">
      <w:pPr>
        <w:rPr>
          <w:rStyle w:val="Emphasis"/>
          <w:rFonts w:ascii="Arial" w:hAnsi="Arial" w:cs="Arial"/>
          <w:i w:val="0"/>
        </w:rPr>
      </w:pPr>
      <w:r w:rsidRPr="00D20E9B">
        <w:rPr>
          <w:rStyle w:val="Emphasis"/>
          <w:rFonts w:ascii="Arial" w:hAnsi="Arial" w:cs="Arial"/>
          <w:i w:val="0"/>
        </w:rPr>
        <w:t xml:space="preserve">Once you have worked through all of the </w:t>
      </w:r>
      <w:r w:rsidR="00D5084E">
        <w:rPr>
          <w:rStyle w:val="Emphasis"/>
          <w:rFonts w:ascii="Arial" w:hAnsi="Arial" w:cs="Arial"/>
          <w:i w:val="0"/>
        </w:rPr>
        <w:t>steps,</w:t>
      </w:r>
      <w:r w:rsidRPr="00D20E9B">
        <w:rPr>
          <w:rStyle w:val="Emphasis"/>
          <w:rFonts w:ascii="Arial" w:hAnsi="Arial" w:cs="Arial"/>
          <w:i w:val="0"/>
        </w:rPr>
        <w:t xml:space="preserve"> go to the </w:t>
      </w:r>
      <w:r w:rsidRPr="00D20E9B">
        <w:rPr>
          <w:rStyle w:val="Emphasis"/>
          <w:rFonts w:ascii="Arial" w:hAnsi="Arial" w:cs="Arial"/>
          <w:b/>
          <w:i w:val="0"/>
        </w:rPr>
        <w:t>Modul</w:t>
      </w:r>
      <w:r w:rsidR="006A1844">
        <w:rPr>
          <w:rStyle w:val="Emphasis"/>
          <w:rFonts w:ascii="Arial" w:hAnsi="Arial" w:cs="Arial"/>
          <w:b/>
          <w:i w:val="0"/>
        </w:rPr>
        <w:t>e 6</w:t>
      </w:r>
      <w:r w:rsidRPr="00D20E9B">
        <w:rPr>
          <w:rStyle w:val="Emphasis"/>
          <w:rFonts w:ascii="Arial" w:hAnsi="Arial" w:cs="Arial"/>
          <w:b/>
          <w:i w:val="0"/>
        </w:rPr>
        <w:t xml:space="preserve"> Lab</w:t>
      </w:r>
      <w:r w:rsidRPr="00D20E9B">
        <w:rPr>
          <w:rStyle w:val="Emphasis"/>
          <w:rFonts w:ascii="Arial" w:hAnsi="Arial" w:cs="Arial"/>
          <w:i w:val="0"/>
        </w:rPr>
        <w:t xml:space="preserve"> </w:t>
      </w:r>
      <w:r w:rsidRPr="00D20E9B">
        <w:rPr>
          <w:rStyle w:val="Emphasis"/>
          <w:rFonts w:ascii="Arial" w:hAnsi="Arial" w:cs="Arial"/>
          <w:b/>
          <w:i w:val="0"/>
        </w:rPr>
        <w:t xml:space="preserve">in Canvas </w:t>
      </w:r>
      <w:r w:rsidRPr="00D20E9B">
        <w:rPr>
          <w:rStyle w:val="Emphasis"/>
          <w:rFonts w:ascii="Arial" w:hAnsi="Arial" w:cs="Arial"/>
          <w:i w:val="0"/>
        </w:rPr>
        <w:t xml:space="preserve">to complete the Lab </w:t>
      </w:r>
      <w:r w:rsidRPr="001C56EC">
        <w:rPr>
          <w:rStyle w:val="Emphasis"/>
          <w:rFonts w:ascii="Arial" w:hAnsi="Arial" w:cs="Arial"/>
          <w:i w:val="0"/>
        </w:rPr>
        <w:t>by answering</w:t>
      </w:r>
      <w:r w:rsidR="00FC3F8E" w:rsidRPr="001C56EC">
        <w:rPr>
          <w:rStyle w:val="Emphasis"/>
          <w:rFonts w:ascii="Arial" w:hAnsi="Arial" w:cs="Arial"/>
          <w:i w:val="0"/>
        </w:rPr>
        <w:t xml:space="preserve"> the </w:t>
      </w:r>
      <w:r w:rsidRPr="001C56EC">
        <w:rPr>
          <w:rStyle w:val="Emphasis"/>
          <w:rFonts w:ascii="Arial" w:hAnsi="Arial" w:cs="Arial"/>
          <w:i w:val="0"/>
        </w:rPr>
        <w:t>multiple-choice questions. Remember, the</w:t>
      </w:r>
      <w:r w:rsidRPr="00D20E9B">
        <w:rPr>
          <w:rStyle w:val="Emphasis"/>
          <w:rFonts w:ascii="Arial" w:hAnsi="Arial" w:cs="Arial"/>
          <w:i w:val="0"/>
        </w:rPr>
        <w:t xml:space="preserve"> answers to questions on this Lab worksheet will match choices in the multiple-choice questions in Canvas. Submit the quiz in Canvas for credit.</w:t>
      </w:r>
    </w:p>
    <w:p w14:paraId="556F5814" w14:textId="4148C84C" w:rsidR="009E40D8" w:rsidRDefault="009E40D8">
      <w:pPr>
        <w:rPr>
          <w:rStyle w:val="Emphasis"/>
          <w:rFonts w:ascii="Arial" w:hAnsi="Arial" w:cs="Arial"/>
          <w:i w:val="0"/>
        </w:rPr>
      </w:pPr>
    </w:p>
    <w:p w14:paraId="2038E2AE" w14:textId="5D94ED6C" w:rsidR="009E40D8" w:rsidRPr="002D6373" w:rsidRDefault="009E40D8" w:rsidP="002D6373">
      <w:pPr>
        <w:pStyle w:val="p1"/>
        <w:rPr>
          <w:rFonts w:ascii="Arial" w:hAnsi="Arial" w:cs="Arial"/>
          <w:color w:val="auto"/>
          <w:sz w:val="24"/>
          <w:szCs w:val="24"/>
        </w:rPr>
      </w:pPr>
      <w:r w:rsidRPr="003E3D5D">
        <w:rPr>
          <w:rStyle w:val="s1"/>
          <w:rFonts w:ascii="Arial" w:hAnsi="Arial" w:cs="Arial"/>
          <w:b/>
          <w:bCs/>
          <w:color w:val="auto"/>
          <w:sz w:val="24"/>
          <w:szCs w:val="24"/>
        </w:rPr>
        <w:t>Note:</w:t>
      </w:r>
      <w:r>
        <w:rPr>
          <w:rStyle w:val="s1"/>
          <w:rFonts w:ascii="Arial" w:hAnsi="Arial" w:cs="Arial"/>
          <w:color w:val="auto"/>
          <w:sz w:val="24"/>
          <w:szCs w:val="24"/>
        </w:rPr>
        <w:t xml:space="preserve"> Our observations suggest that in some locations the trend has been to rebuild after a major coastal catastrophic event like these two hurricanes. The data</w:t>
      </w:r>
      <w:r w:rsidR="00FC1160">
        <w:rPr>
          <w:rStyle w:val="s1"/>
          <w:rFonts w:ascii="Arial" w:hAnsi="Arial" w:cs="Arial"/>
          <w:color w:val="auto"/>
          <w:sz w:val="24"/>
          <w:szCs w:val="24"/>
        </w:rPr>
        <w:t xml:space="preserve"> we looked at for the Module 1 G</w:t>
      </w:r>
      <w:r>
        <w:rPr>
          <w:rStyle w:val="s1"/>
          <w:rFonts w:ascii="Arial" w:hAnsi="Arial" w:cs="Arial"/>
          <w:color w:val="auto"/>
          <w:sz w:val="24"/>
          <w:szCs w:val="24"/>
        </w:rPr>
        <w:t xml:space="preserve">raded </w:t>
      </w:r>
      <w:r w:rsidR="00FC1160">
        <w:rPr>
          <w:rStyle w:val="s1"/>
          <w:rFonts w:ascii="Arial" w:hAnsi="Arial" w:cs="Arial"/>
          <w:color w:val="auto"/>
          <w:sz w:val="24"/>
          <w:szCs w:val="24"/>
        </w:rPr>
        <w:t>D</w:t>
      </w:r>
      <w:r>
        <w:rPr>
          <w:rStyle w:val="s1"/>
          <w:rFonts w:ascii="Arial" w:hAnsi="Arial" w:cs="Arial"/>
          <w:color w:val="auto"/>
          <w:sz w:val="24"/>
          <w:szCs w:val="24"/>
        </w:rPr>
        <w:t xml:space="preserve">iscussion looked at how coastal communities are likely to become more vulnerable to flooding in the future. Other data we have read about suggest that building and rebuilding in these places continues (although maybe it is slowing down over time). This is not a lab question, but what are your thoughts about the wisdom of rebuilding in a place subject to storm surges like those of Katrina and Sandy? What factors could drive an individual homeowner’s decision to rebuild or not after their house is destroyed by a storm surge? We will consider these questions more in </w:t>
      </w:r>
      <w:r w:rsidR="006A1844">
        <w:rPr>
          <w:rStyle w:val="s1"/>
          <w:rFonts w:ascii="Arial" w:hAnsi="Arial" w:cs="Arial"/>
          <w:color w:val="auto"/>
          <w:sz w:val="24"/>
          <w:szCs w:val="24"/>
        </w:rPr>
        <w:t>another module</w:t>
      </w:r>
      <w:r>
        <w:rPr>
          <w:rStyle w:val="s1"/>
          <w:rFonts w:ascii="Arial" w:hAnsi="Arial" w:cs="Arial"/>
          <w:color w:val="auto"/>
          <w:sz w:val="24"/>
          <w:szCs w:val="24"/>
        </w:rPr>
        <w:t>.</w:t>
      </w:r>
    </w:p>
    <w:sectPr w:rsidR="009E40D8" w:rsidRPr="002D6373" w:rsidSect="004B06CB">
      <w:footerReference w:type="even" r:id="rId10"/>
      <w:foot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54B3401" w14:textId="77777777" w:rsidR="00B540DE" w:rsidRDefault="00B540DE" w:rsidP="000C3758">
      <w:r>
        <w:separator/>
      </w:r>
    </w:p>
  </w:endnote>
  <w:endnote w:type="continuationSeparator" w:id="0">
    <w:p w14:paraId="1765833F" w14:textId="77777777" w:rsidR="00B540DE" w:rsidRDefault="00B540DE" w:rsidP="000C37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imes">
    <w:panose1 w:val="00000500000000020000"/>
    <w:charset w:val="00"/>
    <w:family w:val="auto"/>
    <w:pitch w:val="variable"/>
    <w:sig w:usb0="E00002FF" w:usb1="5000205A"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7005D6" w14:textId="77777777" w:rsidR="0032108F" w:rsidRDefault="0032108F" w:rsidP="00BE0A9B">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37C2DDB" w14:textId="77777777" w:rsidR="0032108F" w:rsidRDefault="0032108F" w:rsidP="000C375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9CA1D5" w14:textId="77777777" w:rsidR="0032108F" w:rsidRDefault="0032108F" w:rsidP="00BE0A9B">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E11267">
      <w:rPr>
        <w:rStyle w:val="PageNumber"/>
        <w:noProof/>
      </w:rPr>
      <w:t>1</w:t>
    </w:r>
    <w:r>
      <w:rPr>
        <w:rStyle w:val="PageNumber"/>
      </w:rPr>
      <w:fldChar w:fldCharType="end"/>
    </w:r>
  </w:p>
  <w:p w14:paraId="7D9F85B6" w14:textId="2093E856" w:rsidR="0032108F" w:rsidRDefault="0032108F" w:rsidP="000C3758">
    <w:pPr>
      <w:pStyle w:val="Footer"/>
      <w:ind w:right="360"/>
    </w:pPr>
    <w:r>
      <w:t xml:space="preserve">Earth 107: Module </w:t>
    </w:r>
    <w:r w:rsidR="006A1844">
      <w:t>6</w:t>
    </w:r>
    <w:r>
      <w:t xml:space="preserve"> Lab Worksheet</w:t>
    </w: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04B6F99" w14:textId="77777777" w:rsidR="00B540DE" w:rsidRDefault="00B540DE" w:rsidP="000C3758">
      <w:r>
        <w:separator/>
      </w:r>
    </w:p>
  </w:footnote>
  <w:footnote w:type="continuationSeparator" w:id="0">
    <w:p w14:paraId="45D5FBC2" w14:textId="77777777" w:rsidR="00B540DE" w:rsidRDefault="00B540DE" w:rsidP="000C375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6677FB"/>
    <w:multiLevelType w:val="hybridMultilevel"/>
    <w:tmpl w:val="501A4D66"/>
    <w:lvl w:ilvl="0" w:tplc="CA28F2F6">
      <w:start w:val="1"/>
      <w:numFmt w:val="lowerRoman"/>
      <w:lvlText w:val="%1."/>
      <w:lvlJc w:val="left"/>
      <w:pPr>
        <w:ind w:left="990" w:hanging="72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 w15:restartNumberingAfterBreak="0">
    <w:nsid w:val="0DCB5C80"/>
    <w:multiLevelType w:val="multilevel"/>
    <w:tmpl w:val="B3AEAF8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72E6F5A"/>
    <w:multiLevelType w:val="hybridMultilevel"/>
    <w:tmpl w:val="2FFE9B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CFB7459"/>
    <w:multiLevelType w:val="hybridMultilevel"/>
    <w:tmpl w:val="741CC47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21C4053E"/>
    <w:multiLevelType w:val="hybridMultilevel"/>
    <w:tmpl w:val="A4C255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88532C1"/>
    <w:multiLevelType w:val="hybridMultilevel"/>
    <w:tmpl w:val="1C6A8C12"/>
    <w:lvl w:ilvl="0" w:tplc="806A090A">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2A147EF6"/>
    <w:multiLevelType w:val="multilevel"/>
    <w:tmpl w:val="E216176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CA62A87"/>
    <w:multiLevelType w:val="hybridMultilevel"/>
    <w:tmpl w:val="6EEE0968"/>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2FE64C58"/>
    <w:multiLevelType w:val="multilevel"/>
    <w:tmpl w:val="1A0ED1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6DA0768"/>
    <w:multiLevelType w:val="multilevel"/>
    <w:tmpl w:val="93D612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B4467C9"/>
    <w:multiLevelType w:val="hybridMultilevel"/>
    <w:tmpl w:val="B0D21D4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3C635C26"/>
    <w:multiLevelType w:val="hybridMultilevel"/>
    <w:tmpl w:val="925AEBAA"/>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E2E1EB0"/>
    <w:multiLevelType w:val="hybridMultilevel"/>
    <w:tmpl w:val="5C2EC90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05549B4"/>
    <w:multiLevelType w:val="multilevel"/>
    <w:tmpl w:val="8CD0AD78"/>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4" w15:restartNumberingAfterBreak="0">
    <w:nsid w:val="43DB7942"/>
    <w:multiLevelType w:val="hybridMultilevel"/>
    <w:tmpl w:val="5C2EC90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7FC454E"/>
    <w:multiLevelType w:val="hybridMultilevel"/>
    <w:tmpl w:val="1C02BE8E"/>
    <w:lvl w:ilvl="0" w:tplc="FA6E0B50">
      <w:start w:val="1"/>
      <w:numFmt w:val="decimal"/>
      <w:lvlText w:val="%1."/>
      <w:lvlJc w:val="left"/>
      <w:pPr>
        <w:ind w:left="720" w:hanging="360"/>
      </w:pPr>
      <w:rPr>
        <w:rFonts w:asciiTheme="minorHAnsi" w:eastAsiaTheme="minorHAnsi" w:hAnsiTheme="minorHAnsi" w:cstheme="minorBidi"/>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A810E37"/>
    <w:multiLevelType w:val="hybridMultilevel"/>
    <w:tmpl w:val="EF54FD94"/>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4C0D5C78"/>
    <w:multiLevelType w:val="hybridMultilevel"/>
    <w:tmpl w:val="4BF6A37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4D4E00A7"/>
    <w:multiLevelType w:val="hybridMultilevel"/>
    <w:tmpl w:val="01F8D5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F221E8E"/>
    <w:multiLevelType w:val="hybridMultilevel"/>
    <w:tmpl w:val="EBD29E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FA81F7A"/>
    <w:multiLevelType w:val="hybridMultilevel"/>
    <w:tmpl w:val="014061CA"/>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53CE5B43"/>
    <w:multiLevelType w:val="hybridMultilevel"/>
    <w:tmpl w:val="03A64C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55A27484"/>
    <w:multiLevelType w:val="hybridMultilevel"/>
    <w:tmpl w:val="6FA810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56A13906"/>
    <w:multiLevelType w:val="hybridMultilevel"/>
    <w:tmpl w:val="967206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D566701"/>
    <w:multiLevelType w:val="hybridMultilevel"/>
    <w:tmpl w:val="9482BD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05031BD"/>
    <w:multiLevelType w:val="hybridMultilevel"/>
    <w:tmpl w:val="E92E10D2"/>
    <w:lvl w:ilvl="0" w:tplc="8F96D33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63E1271"/>
    <w:multiLevelType w:val="hybridMultilevel"/>
    <w:tmpl w:val="4F20DDF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6C97831"/>
    <w:multiLevelType w:val="hybridMultilevel"/>
    <w:tmpl w:val="89DE767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3"/>
  </w:num>
  <w:num w:numId="2">
    <w:abstractNumId w:val="9"/>
  </w:num>
  <w:num w:numId="3">
    <w:abstractNumId w:val="8"/>
  </w:num>
  <w:num w:numId="4">
    <w:abstractNumId w:val="5"/>
  </w:num>
  <w:num w:numId="5">
    <w:abstractNumId w:val="16"/>
  </w:num>
  <w:num w:numId="6">
    <w:abstractNumId w:val="0"/>
  </w:num>
  <w:num w:numId="7">
    <w:abstractNumId w:val="25"/>
  </w:num>
  <w:num w:numId="8">
    <w:abstractNumId w:val="10"/>
  </w:num>
  <w:num w:numId="9">
    <w:abstractNumId w:val="26"/>
  </w:num>
  <w:num w:numId="10">
    <w:abstractNumId w:val="27"/>
  </w:num>
  <w:num w:numId="11">
    <w:abstractNumId w:val="3"/>
  </w:num>
  <w:num w:numId="12">
    <w:abstractNumId w:val="20"/>
  </w:num>
  <w:num w:numId="13">
    <w:abstractNumId w:val="15"/>
  </w:num>
  <w:num w:numId="14">
    <w:abstractNumId w:val="7"/>
  </w:num>
  <w:num w:numId="15">
    <w:abstractNumId w:val="17"/>
  </w:num>
  <w:num w:numId="16">
    <w:abstractNumId w:val="21"/>
  </w:num>
  <w:num w:numId="17">
    <w:abstractNumId w:val="24"/>
  </w:num>
  <w:num w:numId="18">
    <w:abstractNumId w:val="11"/>
  </w:num>
  <w:num w:numId="19">
    <w:abstractNumId w:val="4"/>
  </w:num>
  <w:num w:numId="20">
    <w:abstractNumId w:val="22"/>
  </w:num>
  <w:num w:numId="21">
    <w:abstractNumId w:val="6"/>
  </w:num>
  <w:num w:numId="22">
    <w:abstractNumId w:val="1"/>
  </w:num>
  <w:num w:numId="23">
    <w:abstractNumId w:val="19"/>
  </w:num>
  <w:num w:numId="24">
    <w:abstractNumId w:val="18"/>
  </w:num>
  <w:num w:numId="25">
    <w:abstractNumId w:val="2"/>
  </w:num>
  <w:num w:numId="26">
    <w:abstractNumId w:val="23"/>
  </w:num>
  <w:num w:numId="27">
    <w:abstractNumId w:val="14"/>
  </w:num>
  <w:num w:numId="2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574F"/>
    <w:rsid w:val="000025C9"/>
    <w:rsid w:val="0000410D"/>
    <w:rsid w:val="000374CA"/>
    <w:rsid w:val="000661BC"/>
    <w:rsid w:val="000B5CCF"/>
    <w:rsid w:val="000C3758"/>
    <w:rsid w:val="000C5C84"/>
    <w:rsid w:val="000F7648"/>
    <w:rsid w:val="000F7D7B"/>
    <w:rsid w:val="00121BCD"/>
    <w:rsid w:val="00190C4A"/>
    <w:rsid w:val="001A32AD"/>
    <w:rsid w:val="001C56EC"/>
    <w:rsid w:val="001D65FC"/>
    <w:rsid w:val="001E30F1"/>
    <w:rsid w:val="00201CD7"/>
    <w:rsid w:val="00236982"/>
    <w:rsid w:val="00243A45"/>
    <w:rsid w:val="00251CDB"/>
    <w:rsid w:val="0025438A"/>
    <w:rsid w:val="002A6356"/>
    <w:rsid w:val="002B103E"/>
    <w:rsid w:val="002B3CC2"/>
    <w:rsid w:val="002C09DB"/>
    <w:rsid w:val="002C2533"/>
    <w:rsid w:val="002D11BF"/>
    <w:rsid w:val="002D6373"/>
    <w:rsid w:val="002E77CD"/>
    <w:rsid w:val="0032108F"/>
    <w:rsid w:val="00334485"/>
    <w:rsid w:val="00336B20"/>
    <w:rsid w:val="00373B41"/>
    <w:rsid w:val="003A2D25"/>
    <w:rsid w:val="003B4B87"/>
    <w:rsid w:val="003D366C"/>
    <w:rsid w:val="003E3D5D"/>
    <w:rsid w:val="004052FB"/>
    <w:rsid w:val="00414238"/>
    <w:rsid w:val="004451E2"/>
    <w:rsid w:val="0045077B"/>
    <w:rsid w:val="004571AE"/>
    <w:rsid w:val="00486F01"/>
    <w:rsid w:val="00493514"/>
    <w:rsid w:val="004A6D97"/>
    <w:rsid w:val="004B06CB"/>
    <w:rsid w:val="004D4A8B"/>
    <w:rsid w:val="00525901"/>
    <w:rsid w:val="005431ED"/>
    <w:rsid w:val="00552E95"/>
    <w:rsid w:val="005A6EFD"/>
    <w:rsid w:val="005C1590"/>
    <w:rsid w:val="005D3D45"/>
    <w:rsid w:val="006606E4"/>
    <w:rsid w:val="00675C55"/>
    <w:rsid w:val="006A1844"/>
    <w:rsid w:val="006D7DF1"/>
    <w:rsid w:val="0074413D"/>
    <w:rsid w:val="00754659"/>
    <w:rsid w:val="00764192"/>
    <w:rsid w:val="007B5CF1"/>
    <w:rsid w:val="007F2E0D"/>
    <w:rsid w:val="007F3DD6"/>
    <w:rsid w:val="00816427"/>
    <w:rsid w:val="0082137F"/>
    <w:rsid w:val="00825343"/>
    <w:rsid w:val="008449A2"/>
    <w:rsid w:val="00867740"/>
    <w:rsid w:val="008A344C"/>
    <w:rsid w:val="008E4536"/>
    <w:rsid w:val="00904B8F"/>
    <w:rsid w:val="0093384D"/>
    <w:rsid w:val="009541BA"/>
    <w:rsid w:val="00975ED2"/>
    <w:rsid w:val="009D1ADC"/>
    <w:rsid w:val="009D6E5A"/>
    <w:rsid w:val="009E40D8"/>
    <w:rsid w:val="009E46D2"/>
    <w:rsid w:val="009F3DDE"/>
    <w:rsid w:val="00A20C02"/>
    <w:rsid w:val="00A33EAB"/>
    <w:rsid w:val="00A648A8"/>
    <w:rsid w:val="00A74FF3"/>
    <w:rsid w:val="00A919B1"/>
    <w:rsid w:val="00A93203"/>
    <w:rsid w:val="00A95537"/>
    <w:rsid w:val="00A9574F"/>
    <w:rsid w:val="00AB0811"/>
    <w:rsid w:val="00AB13A4"/>
    <w:rsid w:val="00AB3EA6"/>
    <w:rsid w:val="00AD2419"/>
    <w:rsid w:val="00B262F8"/>
    <w:rsid w:val="00B462C6"/>
    <w:rsid w:val="00B53BD6"/>
    <w:rsid w:val="00B540DE"/>
    <w:rsid w:val="00B64405"/>
    <w:rsid w:val="00B73213"/>
    <w:rsid w:val="00BD742E"/>
    <w:rsid w:val="00BE0A9B"/>
    <w:rsid w:val="00BE0DA6"/>
    <w:rsid w:val="00BF0047"/>
    <w:rsid w:val="00C154C9"/>
    <w:rsid w:val="00C16384"/>
    <w:rsid w:val="00C27820"/>
    <w:rsid w:val="00C35D59"/>
    <w:rsid w:val="00C43DE6"/>
    <w:rsid w:val="00C5660A"/>
    <w:rsid w:val="00CB45C3"/>
    <w:rsid w:val="00CB6771"/>
    <w:rsid w:val="00CB679D"/>
    <w:rsid w:val="00CB7A8C"/>
    <w:rsid w:val="00CD2DE6"/>
    <w:rsid w:val="00CE6D0D"/>
    <w:rsid w:val="00D06C03"/>
    <w:rsid w:val="00D20E9B"/>
    <w:rsid w:val="00D220D9"/>
    <w:rsid w:val="00D30045"/>
    <w:rsid w:val="00D41FBB"/>
    <w:rsid w:val="00D5084E"/>
    <w:rsid w:val="00D57039"/>
    <w:rsid w:val="00D63721"/>
    <w:rsid w:val="00DA5B2A"/>
    <w:rsid w:val="00DD3F4F"/>
    <w:rsid w:val="00E11267"/>
    <w:rsid w:val="00E131AB"/>
    <w:rsid w:val="00E50CE2"/>
    <w:rsid w:val="00E7423E"/>
    <w:rsid w:val="00E753AB"/>
    <w:rsid w:val="00ED7093"/>
    <w:rsid w:val="00ED7250"/>
    <w:rsid w:val="00EE3B6C"/>
    <w:rsid w:val="00EF6814"/>
    <w:rsid w:val="00F02EC8"/>
    <w:rsid w:val="00F4189F"/>
    <w:rsid w:val="00F6278C"/>
    <w:rsid w:val="00FB7BBF"/>
    <w:rsid w:val="00FC1160"/>
    <w:rsid w:val="00FC1FF5"/>
    <w:rsid w:val="00FC3F8E"/>
    <w:rsid w:val="00FD2AB7"/>
    <w:rsid w:val="4D214E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05C096"/>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E7423E"/>
    <w:rPr>
      <w:rFonts w:ascii="Times New Roman" w:hAnsi="Times New Roman" w:cs="Times New Roman"/>
    </w:rPr>
  </w:style>
  <w:style w:type="paragraph" w:styleId="Heading1">
    <w:name w:val="heading 1"/>
    <w:basedOn w:val="Normal"/>
    <w:next w:val="Normal"/>
    <w:link w:val="Heading1Char"/>
    <w:uiPriority w:val="9"/>
    <w:qFormat/>
    <w:rsid w:val="00CD2DE6"/>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A9574F"/>
    <w:pPr>
      <w:spacing w:before="100" w:beforeAutospacing="1" w:after="100" w:afterAutospacing="1"/>
      <w:outlineLvl w:val="1"/>
    </w:pPr>
    <w:rPr>
      <w:b/>
      <w:bCs/>
      <w:sz w:val="36"/>
      <w:szCs w:val="36"/>
    </w:rPr>
  </w:style>
  <w:style w:type="paragraph" w:styleId="Heading3">
    <w:name w:val="heading 3"/>
    <w:basedOn w:val="Normal"/>
    <w:link w:val="Heading3Char"/>
    <w:uiPriority w:val="9"/>
    <w:qFormat/>
    <w:rsid w:val="00A9574F"/>
    <w:pPr>
      <w:spacing w:before="100" w:beforeAutospacing="1" w:after="100" w:afterAutospacing="1"/>
      <w:outlineLvl w:val="2"/>
    </w:pPr>
    <w:rPr>
      <w:b/>
      <w:bCs/>
      <w:sz w:val="27"/>
      <w:szCs w:val="27"/>
    </w:rPr>
  </w:style>
  <w:style w:type="paragraph" w:styleId="Heading4">
    <w:name w:val="heading 4"/>
    <w:basedOn w:val="Normal"/>
    <w:link w:val="Heading4Char"/>
    <w:uiPriority w:val="9"/>
    <w:qFormat/>
    <w:rsid w:val="00A9574F"/>
    <w:pPr>
      <w:spacing w:before="100" w:beforeAutospacing="1" w:after="100" w:afterAutospacing="1"/>
      <w:outlineLvl w:val="3"/>
    </w:pPr>
    <w:rPr>
      <w:b/>
      <w:bCs/>
    </w:rPr>
  </w:style>
  <w:style w:type="paragraph" w:styleId="Heading5">
    <w:name w:val="heading 5"/>
    <w:basedOn w:val="Normal"/>
    <w:next w:val="Normal"/>
    <w:link w:val="Heading5Char"/>
    <w:uiPriority w:val="9"/>
    <w:unhideWhenUsed/>
    <w:qFormat/>
    <w:rsid w:val="00D20E9B"/>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A9574F"/>
    <w:rPr>
      <w:rFonts w:ascii="Times New Roman" w:hAnsi="Times New Roman" w:cs="Times New Roman"/>
      <w:b/>
      <w:bCs/>
      <w:sz w:val="36"/>
      <w:szCs w:val="36"/>
    </w:rPr>
  </w:style>
  <w:style w:type="character" w:customStyle="1" w:styleId="Heading3Char">
    <w:name w:val="Heading 3 Char"/>
    <w:basedOn w:val="DefaultParagraphFont"/>
    <w:link w:val="Heading3"/>
    <w:uiPriority w:val="9"/>
    <w:rsid w:val="00A9574F"/>
    <w:rPr>
      <w:rFonts w:ascii="Times New Roman" w:hAnsi="Times New Roman" w:cs="Times New Roman"/>
      <w:b/>
      <w:bCs/>
      <w:sz w:val="27"/>
      <w:szCs w:val="27"/>
    </w:rPr>
  </w:style>
  <w:style w:type="character" w:customStyle="1" w:styleId="Heading4Char">
    <w:name w:val="Heading 4 Char"/>
    <w:basedOn w:val="DefaultParagraphFont"/>
    <w:link w:val="Heading4"/>
    <w:uiPriority w:val="9"/>
    <w:rsid w:val="00A9574F"/>
    <w:rPr>
      <w:rFonts w:ascii="Times New Roman" w:hAnsi="Times New Roman" w:cs="Times New Roman"/>
      <w:b/>
      <w:bCs/>
    </w:rPr>
  </w:style>
  <w:style w:type="paragraph" w:styleId="NormalWeb">
    <w:name w:val="Normal (Web)"/>
    <w:basedOn w:val="Normal"/>
    <w:uiPriority w:val="99"/>
    <w:unhideWhenUsed/>
    <w:rsid w:val="00A9574F"/>
    <w:pPr>
      <w:spacing w:before="100" w:beforeAutospacing="1" w:after="100" w:afterAutospacing="1"/>
    </w:pPr>
  </w:style>
  <w:style w:type="paragraph" w:styleId="ListParagraph">
    <w:name w:val="List Paragraph"/>
    <w:basedOn w:val="Normal"/>
    <w:uiPriority w:val="34"/>
    <w:qFormat/>
    <w:rsid w:val="006606E4"/>
    <w:pPr>
      <w:spacing w:after="160" w:line="259" w:lineRule="auto"/>
      <w:ind w:left="720"/>
      <w:contextualSpacing/>
    </w:pPr>
    <w:rPr>
      <w:rFonts w:asciiTheme="minorHAnsi" w:hAnsiTheme="minorHAnsi" w:cstheme="minorBidi"/>
      <w:sz w:val="22"/>
      <w:szCs w:val="22"/>
    </w:rPr>
  </w:style>
  <w:style w:type="character" w:customStyle="1" w:styleId="Heading1Char">
    <w:name w:val="Heading 1 Char"/>
    <w:basedOn w:val="DefaultParagraphFont"/>
    <w:link w:val="Heading1"/>
    <w:uiPriority w:val="9"/>
    <w:rsid w:val="00CD2DE6"/>
    <w:rPr>
      <w:rFonts w:asciiTheme="majorHAnsi" w:eastAsiaTheme="majorEastAsia" w:hAnsiTheme="majorHAnsi" w:cstheme="majorBidi"/>
      <w:color w:val="2F5496" w:themeColor="accent1" w:themeShade="BF"/>
      <w:sz w:val="32"/>
      <w:szCs w:val="32"/>
    </w:rPr>
  </w:style>
  <w:style w:type="character" w:styleId="Emphasis">
    <w:name w:val="Emphasis"/>
    <w:basedOn w:val="DefaultParagraphFont"/>
    <w:uiPriority w:val="20"/>
    <w:qFormat/>
    <w:rsid w:val="00CD2DE6"/>
    <w:rPr>
      <w:i/>
      <w:iCs/>
    </w:rPr>
  </w:style>
  <w:style w:type="table" w:styleId="TableGrid">
    <w:name w:val="Table Grid"/>
    <w:basedOn w:val="TableNormal"/>
    <w:uiPriority w:val="39"/>
    <w:rsid w:val="002B3C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9"/>
    <w:rsid w:val="00D20E9B"/>
    <w:rPr>
      <w:rFonts w:asciiTheme="majorHAnsi" w:eastAsiaTheme="majorEastAsia" w:hAnsiTheme="majorHAnsi" w:cstheme="majorBidi"/>
      <w:color w:val="2F5496" w:themeColor="accent1" w:themeShade="BF"/>
    </w:rPr>
  </w:style>
  <w:style w:type="paragraph" w:styleId="Header">
    <w:name w:val="header"/>
    <w:basedOn w:val="Normal"/>
    <w:link w:val="HeaderChar"/>
    <w:uiPriority w:val="99"/>
    <w:unhideWhenUsed/>
    <w:rsid w:val="000C3758"/>
    <w:pPr>
      <w:tabs>
        <w:tab w:val="center" w:pos="4680"/>
        <w:tab w:val="right" w:pos="9360"/>
      </w:tabs>
    </w:pPr>
  </w:style>
  <w:style w:type="character" w:customStyle="1" w:styleId="HeaderChar">
    <w:name w:val="Header Char"/>
    <w:basedOn w:val="DefaultParagraphFont"/>
    <w:link w:val="Header"/>
    <w:uiPriority w:val="99"/>
    <w:rsid w:val="000C3758"/>
    <w:rPr>
      <w:rFonts w:ascii="Times New Roman" w:hAnsi="Times New Roman" w:cs="Times New Roman"/>
    </w:rPr>
  </w:style>
  <w:style w:type="paragraph" w:styleId="Footer">
    <w:name w:val="footer"/>
    <w:basedOn w:val="Normal"/>
    <w:link w:val="FooterChar"/>
    <w:uiPriority w:val="99"/>
    <w:unhideWhenUsed/>
    <w:rsid w:val="000C3758"/>
    <w:pPr>
      <w:tabs>
        <w:tab w:val="center" w:pos="4680"/>
        <w:tab w:val="right" w:pos="9360"/>
      </w:tabs>
    </w:pPr>
  </w:style>
  <w:style w:type="character" w:customStyle="1" w:styleId="FooterChar">
    <w:name w:val="Footer Char"/>
    <w:basedOn w:val="DefaultParagraphFont"/>
    <w:link w:val="Footer"/>
    <w:uiPriority w:val="99"/>
    <w:rsid w:val="000C3758"/>
    <w:rPr>
      <w:rFonts w:ascii="Times New Roman" w:hAnsi="Times New Roman" w:cs="Times New Roman"/>
    </w:rPr>
  </w:style>
  <w:style w:type="character" w:styleId="PageNumber">
    <w:name w:val="page number"/>
    <w:basedOn w:val="DefaultParagraphFont"/>
    <w:uiPriority w:val="99"/>
    <w:semiHidden/>
    <w:unhideWhenUsed/>
    <w:rsid w:val="000C3758"/>
  </w:style>
  <w:style w:type="character" w:styleId="Hyperlink">
    <w:name w:val="Hyperlink"/>
    <w:basedOn w:val="DefaultParagraphFont"/>
    <w:uiPriority w:val="99"/>
    <w:unhideWhenUsed/>
    <w:rsid w:val="008A344C"/>
    <w:rPr>
      <w:color w:val="0563C1" w:themeColor="hyperlink"/>
      <w:u w:val="single"/>
    </w:rPr>
  </w:style>
  <w:style w:type="character" w:styleId="FollowedHyperlink">
    <w:name w:val="FollowedHyperlink"/>
    <w:basedOn w:val="DefaultParagraphFont"/>
    <w:uiPriority w:val="99"/>
    <w:semiHidden/>
    <w:unhideWhenUsed/>
    <w:rsid w:val="00D220D9"/>
    <w:rPr>
      <w:color w:val="954F72" w:themeColor="followedHyperlink"/>
      <w:u w:val="single"/>
    </w:rPr>
  </w:style>
  <w:style w:type="character" w:customStyle="1" w:styleId="object">
    <w:name w:val="object"/>
    <w:basedOn w:val="DefaultParagraphFont"/>
    <w:rsid w:val="00675C55"/>
  </w:style>
  <w:style w:type="paragraph" w:customStyle="1" w:styleId="p1">
    <w:name w:val="p1"/>
    <w:basedOn w:val="Normal"/>
    <w:rsid w:val="007F3DD6"/>
    <w:pPr>
      <w:spacing w:after="180" w:line="210" w:lineRule="atLeast"/>
    </w:pPr>
    <w:rPr>
      <w:rFonts w:ascii="Times" w:hAnsi="Times"/>
      <w:color w:val="000000"/>
      <w:sz w:val="18"/>
      <w:szCs w:val="18"/>
    </w:rPr>
  </w:style>
  <w:style w:type="paragraph" w:customStyle="1" w:styleId="p2">
    <w:name w:val="p2"/>
    <w:basedOn w:val="Normal"/>
    <w:rsid w:val="007F3DD6"/>
    <w:pPr>
      <w:spacing w:after="180" w:line="210" w:lineRule="atLeast"/>
    </w:pPr>
    <w:rPr>
      <w:rFonts w:ascii="Times" w:hAnsi="Times"/>
      <w:color w:val="000000"/>
      <w:sz w:val="18"/>
      <w:szCs w:val="18"/>
    </w:rPr>
  </w:style>
  <w:style w:type="character" w:customStyle="1" w:styleId="s1">
    <w:name w:val="s1"/>
    <w:basedOn w:val="DefaultParagraphFont"/>
    <w:rsid w:val="007F3DD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6259339">
      <w:bodyDiv w:val="1"/>
      <w:marLeft w:val="0"/>
      <w:marRight w:val="0"/>
      <w:marTop w:val="0"/>
      <w:marBottom w:val="0"/>
      <w:divBdr>
        <w:top w:val="none" w:sz="0" w:space="0" w:color="auto"/>
        <w:left w:val="none" w:sz="0" w:space="0" w:color="auto"/>
        <w:bottom w:val="none" w:sz="0" w:space="0" w:color="auto"/>
        <w:right w:val="none" w:sz="0" w:space="0" w:color="auto"/>
      </w:divBdr>
    </w:div>
    <w:div w:id="395476407">
      <w:bodyDiv w:val="1"/>
      <w:marLeft w:val="0"/>
      <w:marRight w:val="0"/>
      <w:marTop w:val="0"/>
      <w:marBottom w:val="0"/>
      <w:divBdr>
        <w:top w:val="none" w:sz="0" w:space="0" w:color="auto"/>
        <w:left w:val="none" w:sz="0" w:space="0" w:color="auto"/>
        <w:bottom w:val="none" w:sz="0" w:space="0" w:color="auto"/>
        <w:right w:val="none" w:sz="0" w:space="0" w:color="auto"/>
      </w:divBdr>
    </w:div>
    <w:div w:id="675765724">
      <w:bodyDiv w:val="1"/>
      <w:marLeft w:val="0"/>
      <w:marRight w:val="0"/>
      <w:marTop w:val="0"/>
      <w:marBottom w:val="0"/>
      <w:divBdr>
        <w:top w:val="none" w:sz="0" w:space="0" w:color="auto"/>
        <w:left w:val="none" w:sz="0" w:space="0" w:color="auto"/>
        <w:bottom w:val="none" w:sz="0" w:space="0" w:color="auto"/>
        <w:right w:val="none" w:sz="0" w:space="0" w:color="auto"/>
      </w:divBdr>
    </w:div>
    <w:div w:id="699167968">
      <w:bodyDiv w:val="1"/>
      <w:marLeft w:val="0"/>
      <w:marRight w:val="0"/>
      <w:marTop w:val="0"/>
      <w:marBottom w:val="0"/>
      <w:divBdr>
        <w:top w:val="none" w:sz="0" w:space="0" w:color="auto"/>
        <w:left w:val="none" w:sz="0" w:space="0" w:color="auto"/>
        <w:bottom w:val="none" w:sz="0" w:space="0" w:color="auto"/>
        <w:right w:val="none" w:sz="0" w:space="0" w:color="auto"/>
      </w:divBdr>
    </w:div>
    <w:div w:id="705328490">
      <w:bodyDiv w:val="1"/>
      <w:marLeft w:val="0"/>
      <w:marRight w:val="0"/>
      <w:marTop w:val="0"/>
      <w:marBottom w:val="0"/>
      <w:divBdr>
        <w:top w:val="none" w:sz="0" w:space="0" w:color="auto"/>
        <w:left w:val="none" w:sz="0" w:space="0" w:color="auto"/>
        <w:bottom w:val="none" w:sz="0" w:space="0" w:color="auto"/>
        <w:right w:val="none" w:sz="0" w:space="0" w:color="auto"/>
      </w:divBdr>
    </w:div>
    <w:div w:id="766657817">
      <w:bodyDiv w:val="1"/>
      <w:marLeft w:val="0"/>
      <w:marRight w:val="0"/>
      <w:marTop w:val="0"/>
      <w:marBottom w:val="0"/>
      <w:divBdr>
        <w:top w:val="none" w:sz="0" w:space="0" w:color="auto"/>
        <w:left w:val="none" w:sz="0" w:space="0" w:color="auto"/>
        <w:bottom w:val="none" w:sz="0" w:space="0" w:color="auto"/>
        <w:right w:val="none" w:sz="0" w:space="0" w:color="auto"/>
      </w:divBdr>
    </w:div>
    <w:div w:id="927347105">
      <w:bodyDiv w:val="1"/>
      <w:marLeft w:val="0"/>
      <w:marRight w:val="0"/>
      <w:marTop w:val="0"/>
      <w:marBottom w:val="0"/>
      <w:divBdr>
        <w:top w:val="none" w:sz="0" w:space="0" w:color="auto"/>
        <w:left w:val="none" w:sz="0" w:space="0" w:color="auto"/>
        <w:bottom w:val="none" w:sz="0" w:space="0" w:color="auto"/>
        <w:right w:val="none" w:sz="0" w:space="0" w:color="auto"/>
      </w:divBdr>
    </w:div>
    <w:div w:id="942687693">
      <w:bodyDiv w:val="1"/>
      <w:marLeft w:val="0"/>
      <w:marRight w:val="0"/>
      <w:marTop w:val="0"/>
      <w:marBottom w:val="0"/>
      <w:divBdr>
        <w:top w:val="none" w:sz="0" w:space="0" w:color="auto"/>
        <w:left w:val="none" w:sz="0" w:space="0" w:color="auto"/>
        <w:bottom w:val="none" w:sz="0" w:space="0" w:color="auto"/>
        <w:right w:val="none" w:sz="0" w:space="0" w:color="auto"/>
      </w:divBdr>
    </w:div>
    <w:div w:id="1087507504">
      <w:bodyDiv w:val="1"/>
      <w:marLeft w:val="0"/>
      <w:marRight w:val="0"/>
      <w:marTop w:val="0"/>
      <w:marBottom w:val="0"/>
      <w:divBdr>
        <w:top w:val="none" w:sz="0" w:space="0" w:color="auto"/>
        <w:left w:val="none" w:sz="0" w:space="0" w:color="auto"/>
        <w:bottom w:val="none" w:sz="0" w:space="0" w:color="auto"/>
        <w:right w:val="none" w:sz="0" w:space="0" w:color="auto"/>
      </w:divBdr>
    </w:div>
    <w:div w:id="1175026346">
      <w:bodyDiv w:val="1"/>
      <w:marLeft w:val="0"/>
      <w:marRight w:val="0"/>
      <w:marTop w:val="0"/>
      <w:marBottom w:val="0"/>
      <w:divBdr>
        <w:top w:val="none" w:sz="0" w:space="0" w:color="auto"/>
        <w:left w:val="none" w:sz="0" w:space="0" w:color="auto"/>
        <w:bottom w:val="none" w:sz="0" w:space="0" w:color="auto"/>
        <w:right w:val="none" w:sz="0" w:space="0" w:color="auto"/>
      </w:divBdr>
    </w:div>
    <w:div w:id="1328483471">
      <w:bodyDiv w:val="1"/>
      <w:marLeft w:val="0"/>
      <w:marRight w:val="0"/>
      <w:marTop w:val="0"/>
      <w:marBottom w:val="0"/>
      <w:divBdr>
        <w:top w:val="none" w:sz="0" w:space="0" w:color="auto"/>
        <w:left w:val="none" w:sz="0" w:space="0" w:color="auto"/>
        <w:bottom w:val="none" w:sz="0" w:space="0" w:color="auto"/>
        <w:right w:val="none" w:sz="0" w:space="0" w:color="auto"/>
      </w:divBdr>
    </w:div>
    <w:div w:id="1379159760">
      <w:bodyDiv w:val="1"/>
      <w:marLeft w:val="0"/>
      <w:marRight w:val="0"/>
      <w:marTop w:val="0"/>
      <w:marBottom w:val="0"/>
      <w:divBdr>
        <w:top w:val="none" w:sz="0" w:space="0" w:color="auto"/>
        <w:left w:val="none" w:sz="0" w:space="0" w:color="auto"/>
        <w:bottom w:val="none" w:sz="0" w:space="0" w:color="auto"/>
        <w:right w:val="none" w:sz="0" w:space="0" w:color="auto"/>
      </w:divBdr>
      <w:divsChild>
        <w:div w:id="870996824">
          <w:marLeft w:val="0"/>
          <w:marRight w:val="0"/>
          <w:marTop w:val="0"/>
          <w:marBottom w:val="0"/>
          <w:divBdr>
            <w:top w:val="none" w:sz="0" w:space="0" w:color="auto"/>
            <w:left w:val="none" w:sz="0" w:space="0" w:color="auto"/>
            <w:bottom w:val="none" w:sz="0" w:space="0" w:color="auto"/>
            <w:right w:val="none" w:sz="0" w:space="0" w:color="auto"/>
          </w:divBdr>
        </w:div>
        <w:div w:id="303319984">
          <w:marLeft w:val="0"/>
          <w:marRight w:val="0"/>
          <w:marTop w:val="0"/>
          <w:marBottom w:val="0"/>
          <w:divBdr>
            <w:top w:val="none" w:sz="0" w:space="0" w:color="auto"/>
            <w:left w:val="none" w:sz="0" w:space="0" w:color="auto"/>
            <w:bottom w:val="none" w:sz="0" w:space="0" w:color="auto"/>
            <w:right w:val="none" w:sz="0" w:space="0" w:color="auto"/>
          </w:divBdr>
        </w:div>
        <w:div w:id="1012948629">
          <w:marLeft w:val="0"/>
          <w:marRight w:val="0"/>
          <w:marTop w:val="0"/>
          <w:marBottom w:val="0"/>
          <w:divBdr>
            <w:top w:val="none" w:sz="0" w:space="0" w:color="auto"/>
            <w:left w:val="none" w:sz="0" w:space="0" w:color="auto"/>
            <w:bottom w:val="none" w:sz="0" w:space="0" w:color="auto"/>
            <w:right w:val="none" w:sz="0" w:space="0" w:color="auto"/>
          </w:divBdr>
        </w:div>
        <w:div w:id="1625961858">
          <w:marLeft w:val="0"/>
          <w:marRight w:val="0"/>
          <w:marTop w:val="0"/>
          <w:marBottom w:val="0"/>
          <w:divBdr>
            <w:top w:val="none" w:sz="0" w:space="0" w:color="auto"/>
            <w:left w:val="none" w:sz="0" w:space="0" w:color="auto"/>
            <w:bottom w:val="none" w:sz="0" w:space="0" w:color="auto"/>
            <w:right w:val="none" w:sz="0" w:space="0" w:color="auto"/>
          </w:divBdr>
        </w:div>
      </w:divsChild>
    </w:div>
    <w:div w:id="1527593371">
      <w:bodyDiv w:val="1"/>
      <w:marLeft w:val="0"/>
      <w:marRight w:val="0"/>
      <w:marTop w:val="0"/>
      <w:marBottom w:val="0"/>
      <w:divBdr>
        <w:top w:val="none" w:sz="0" w:space="0" w:color="auto"/>
        <w:left w:val="none" w:sz="0" w:space="0" w:color="auto"/>
        <w:bottom w:val="none" w:sz="0" w:space="0" w:color="auto"/>
        <w:right w:val="none" w:sz="0" w:space="0" w:color="auto"/>
      </w:divBdr>
    </w:div>
    <w:div w:id="1680041424">
      <w:bodyDiv w:val="1"/>
      <w:marLeft w:val="0"/>
      <w:marRight w:val="0"/>
      <w:marTop w:val="0"/>
      <w:marBottom w:val="0"/>
      <w:divBdr>
        <w:top w:val="none" w:sz="0" w:space="0" w:color="auto"/>
        <w:left w:val="none" w:sz="0" w:space="0" w:color="auto"/>
        <w:bottom w:val="none" w:sz="0" w:space="0" w:color="auto"/>
        <w:right w:val="none" w:sz="0" w:space="0" w:color="auto"/>
      </w:divBdr>
    </w:div>
    <w:div w:id="1713536327">
      <w:bodyDiv w:val="1"/>
      <w:marLeft w:val="0"/>
      <w:marRight w:val="0"/>
      <w:marTop w:val="0"/>
      <w:marBottom w:val="0"/>
      <w:divBdr>
        <w:top w:val="none" w:sz="0" w:space="0" w:color="auto"/>
        <w:left w:val="none" w:sz="0" w:space="0" w:color="auto"/>
        <w:bottom w:val="none" w:sz="0" w:space="0" w:color="auto"/>
        <w:right w:val="none" w:sz="0" w:space="0" w:color="auto"/>
      </w:divBdr>
    </w:div>
    <w:div w:id="1798178597">
      <w:bodyDiv w:val="1"/>
      <w:marLeft w:val="0"/>
      <w:marRight w:val="0"/>
      <w:marTop w:val="0"/>
      <w:marBottom w:val="0"/>
      <w:divBdr>
        <w:top w:val="none" w:sz="0" w:space="0" w:color="auto"/>
        <w:left w:val="none" w:sz="0" w:space="0" w:color="auto"/>
        <w:bottom w:val="none" w:sz="0" w:space="0" w:color="auto"/>
        <w:right w:val="none" w:sz="0" w:space="0" w:color="auto"/>
      </w:divBdr>
    </w:div>
    <w:div w:id="2039811885">
      <w:bodyDiv w:val="1"/>
      <w:marLeft w:val="0"/>
      <w:marRight w:val="0"/>
      <w:marTop w:val="0"/>
      <w:marBottom w:val="0"/>
      <w:divBdr>
        <w:top w:val="none" w:sz="0" w:space="0" w:color="auto"/>
        <w:left w:val="none" w:sz="0" w:space="0" w:color="auto"/>
        <w:bottom w:val="none" w:sz="0" w:space="0" w:color="auto"/>
        <w:right w:val="none" w:sz="0" w:space="0" w:color="auto"/>
      </w:divBdr>
    </w:div>
    <w:div w:id="20730428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5</Pages>
  <Words>1167</Words>
  <Characters>6654</Characters>
  <Application>Microsoft Office Word</Application>
  <DocSecurity>0</DocSecurity>
  <Lines>55</Lines>
  <Paragraphs>15</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Earth 107: Module 5 Lab</vt:lpstr>
    </vt:vector>
  </TitlesOfParts>
  <Company/>
  <LinksUpToDate>false</LinksUpToDate>
  <CharactersWithSpaces>7806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Crossman, Kimberly Sue</cp:lastModifiedBy>
  <cp:revision>2</cp:revision>
  <dcterms:created xsi:type="dcterms:W3CDTF">2020-08-15T21:25:00Z</dcterms:created>
  <dcterms:modified xsi:type="dcterms:W3CDTF">2020-08-15T21:25:00Z</dcterms:modified>
</cp:coreProperties>
</file>