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E2" w:rsidRDefault="003E46E2" w:rsidP="003E46E2">
      <w:pPr>
        <w:pStyle w:val="Title"/>
      </w:pPr>
      <w:r>
        <w:t xml:space="preserve">The </w:t>
      </w:r>
      <w:r>
        <w:t>Police Officer: About Officer David Lantz</w:t>
      </w:r>
    </w:p>
    <w:p w:rsidR="003E46E2" w:rsidRDefault="003E46E2" w:rsidP="003E46E2">
      <w:pPr>
        <w:pStyle w:val="Subtitle"/>
      </w:pPr>
      <w:r>
        <w:t>Transcript</w:t>
      </w:r>
    </w:p>
    <w:p w:rsidR="003E46E2" w:rsidRDefault="003E46E2"/>
    <w:p w:rsidR="003E46E2" w:rsidRDefault="003E46E2">
      <w:r w:rsidRPr="003E46E2">
        <w:t xml:space="preserve">My name is Officer Lantz. There has been a rise in crime in Bradford Counties, specifically I can speak for Towanda Borough. Yes, the change is due to the population. Some of these crimes that we investigate take up a lot of the time. Some of the services we're not able to do, that we are accustomed to doing, things like unlocks, we even handle dog incidents here, we're just not able to do that as much as we at one time were able to do. Traffic enforcement definitely has taken </w:t>
      </w:r>
      <w:r>
        <w:t xml:space="preserve">a </w:t>
      </w:r>
      <w:r w:rsidRPr="003E46E2">
        <w:t xml:space="preserve">hit. We do not enforce the vehicle code like we once did. We just don't have the man power. </w:t>
      </w:r>
    </w:p>
    <w:p w:rsidR="00F37C48" w:rsidRDefault="003E46E2">
      <w:bookmarkStart w:id="0" w:name="_GoBack"/>
      <w:bookmarkEnd w:id="0"/>
      <w:r w:rsidRPr="003E46E2">
        <w:t>Simply put, just for our, from my standpoint, from a police standpoint, it's just an increase, the amount of people that's come to the area it's put a burden on the police department.</w:t>
      </w:r>
    </w:p>
    <w:sectPr w:rsidR="00F3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E2"/>
    <w:rsid w:val="003E46E2"/>
    <w:rsid w:val="00F3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9B33"/>
  <w15:chartTrackingRefBased/>
  <w15:docId w15:val="{70A0A9DD-31C2-41A1-AD5B-D1FC3725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6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6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6E2"/>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E46E2"/>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rachaelryan1994@gmail.com</dc:creator>
  <cp:keywords/>
  <dc:description/>
  <cp:lastModifiedBy>rachaelryan1994@gmail.com</cp:lastModifiedBy>
  <cp:revision>1</cp:revision>
  <dcterms:created xsi:type="dcterms:W3CDTF">2019-12-02T21:25:00Z</dcterms:created>
  <dcterms:modified xsi:type="dcterms:W3CDTF">2019-12-02T21:28:00Z</dcterms:modified>
</cp:coreProperties>
</file>