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BF47" w14:textId="77777777" w:rsidR="00271744" w:rsidRDefault="00271744">
      <w:pPr>
        <w:rPr>
          <w:rFonts w:ascii="Helvetica" w:eastAsia="Helvetica" w:hAnsi="Helvetica" w:cs="Helvetica"/>
          <w:b/>
          <w:bCs/>
          <w:sz w:val="20"/>
          <w:szCs w:val="20"/>
        </w:rPr>
      </w:pPr>
    </w:p>
    <w:p w14:paraId="2B75D4DF" w14:textId="77777777" w:rsidR="00271744" w:rsidRDefault="00271744">
      <w:pPr>
        <w:rPr>
          <w:rFonts w:ascii="Helvetica" w:eastAsia="Helvetica" w:hAnsi="Helvetica" w:cs="Helvetica"/>
          <w:b/>
          <w:bCs/>
          <w:sz w:val="20"/>
          <w:szCs w:val="20"/>
        </w:rPr>
      </w:pPr>
    </w:p>
    <w:p w14:paraId="62742CD3" w14:textId="77777777" w:rsidR="00271744" w:rsidRDefault="00350BC2">
      <w:pPr>
        <w:rPr>
          <w:rFonts w:ascii="Helvetica" w:eastAsia="Helvetica" w:hAnsi="Helvetica" w:cs="Helvetica"/>
          <w:b/>
          <w:bCs/>
          <w:sz w:val="20"/>
          <w:szCs w:val="20"/>
        </w:rPr>
      </w:pPr>
      <w:r>
        <w:rPr>
          <w:rFonts w:ascii="Helvetica" w:hAnsi="Helvetica"/>
          <w:b/>
          <w:bCs/>
          <w:sz w:val="20"/>
          <w:szCs w:val="20"/>
        </w:rPr>
        <w:t>PART 1: Cool data from the 2004 Sumatra-Andaman tsunami</w:t>
      </w:r>
    </w:p>
    <w:p w14:paraId="1DE8953D" w14:textId="77777777" w:rsidR="00271744" w:rsidRDefault="00271744">
      <w:pPr>
        <w:rPr>
          <w:rFonts w:ascii="Helvetica" w:eastAsia="Helvetica" w:hAnsi="Helvetica" w:cs="Helvetica"/>
          <w:sz w:val="20"/>
          <w:szCs w:val="20"/>
        </w:rPr>
      </w:pPr>
    </w:p>
    <w:p w14:paraId="7EB1FEED" w14:textId="77777777" w:rsidR="00271744" w:rsidRDefault="00350BC2">
      <w:pPr>
        <w:rPr>
          <w:rFonts w:ascii="Helvetica" w:eastAsia="Helvetica" w:hAnsi="Helvetica" w:cs="Helvetica"/>
          <w:i/>
          <w:iCs/>
          <w:sz w:val="20"/>
          <w:szCs w:val="20"/>
        </w:rPr>
      </w:pPr>
      <w:r>
        <w:rPr>
          <w:rFonts w:ascii="Helvetica" w:hAnsi="Helvetica"/>
          <w:i/>
          <w:iCs/>
          <w:sz w:val="20"/>
          <w:szCs w:val="20"/>
        </w:rPr>
        <w:t>For questions 1.1 - 1.17, you will need to look at the tide gauge records on the course website</w:t>
      </w:r>
    </w:p>
    <w:p w14:paraId="0D8DCC07" w14:textId="77777777" w:rsidR="00271744" w:rsidRDefault="00271744">
      <w:pPr>
        <w:rPr>
          <w:rFonts w:ascii="Helvetica" w:eastAsia="Helvetica" w:hAnsi="Helvetica" w:cs="Helvetica"/>
          <w:sz w:val="20"/>
          <w:szCs w:val="20"/>
        </w:rPr>
      </w:pPr>
    </w:p>
    <w:p w14:paraId="13D8DAD3" w14:textId="77777777" w:rsidR="00271744" w:rsidRDefault="00350BC2">
      <w:pPr>
        <w:rPr>
          <w:rFonts w:ascii="Helvetica" w:eastAsia="Helvetica" w:hAnsi="Helvetica" w:cs="Helvetica"/>
          <w:b/>
          <w:bCs/>
          <w:sz w:val="20"/>
          <w:szCs w:val="20"/>
        </w:rPr>
      </w:pPr>
      <w:r>
        <w:rPr>
          <w:rFonts w:ascii="Helvetica" w:hAnsi="Helvetica"/>
          <w:b/>
          <w:bCs/>
          <w:sz w:val="20"/>
          <w:szCs w:val="20"/>
        </w:rPr>
        <w:t>Questions for Record 1:</w:t>
      </w:r>
    </w:p>
    <w:p w14:paraId="014F7F90" w14:textId="77777777" w:rsidR="00271744" w:rsidRDefault="00271744">
      <w:pPr>
        <w:rPr>
          <w:rFonts w:ascii="Helvetica" w:eastAsia="Helvetica" w:hAnsi="Helvetica" w:cs="Helvetica"/>
          <w:b/>
          <w:bCs/>
          <w:sz w:val="20"/>
          <w:szCs w:val="20"/>
        </w:rPr>
      </w:pPr>
    </w:p>
    <w:p w14:paraId="61DD5F8C" w14:textId="77777777" w:rsidR="00271744" w:rsidRDefault="00350BC2">
      <w:pPr>
        <w:rPr>
          <w:rFonts w:ascii="Helvetica" w:eastAsia="Helvetica" w:hAnsi="Helvetica" w:cs="Helvetica"/>
          <w:sz w:val="20"/>
          <w:szCs w:val="20"/>
        </w:rPr>
      </w:pPr>
      <w:r>
        <w:rPr>
          <w:rFonts w:ascii="Helvetica" w:hAnsi="Helvetica"/>
          <w:b/>
          <w:bCs/>
          <w:sz w:val="20"/>
          <w:szCs w:val="20"/>
        </w:rPr>
        <w:t xml:space="preserve">1.1 </w:t>
      </w:r>
      <w:r>
        <w:rPr>
          <w:rFonts w:ascii="Helvetica" w:hAnsi="Helvetica"/>
          <w:sz w:val="20"/>
          <w:szCs w:val="20"/>
        </w:rPr>
        <w:t xml:space="preserve">The latitude and longitude of this station are given in degrees and </w:t>
      </w:r>
      <w:r>
        <w:rPr>
          <w:rFonts w:ascii="Helvetica" w:hAnsi="Helvetica"/>
          <w:sz w:val="20"/>
          <w:szCs w:val="20"/>
        </w:rPr>
        <w:t>minutes.  (i.e. 15-56 N means 15</w:t>
      </w:r>
      <w:r>
        <w:rPr>
          <w:rFonts w:ascii="Helvetica" w:hAnsi="Helvetica"/>
          <w:sz w:val="20"/>
          <w:szCs w:val="20"/>
        </w:rPr>
        <w:t xml:space="preserve">° </w:t>
      </w:r>
      <w:r>
        <w:rPr>
          <w:rFonts w:ascii="Helvetica" w:hAnsi="Helvetica"/>
          <w:sz w:val="20"/>
          <w:szCs w:val="20"/>
        </w:rPr>
        <w:t>56' North latitude and 54-00 E means 54</w:t>
      </w:r>
      <w:r>
        <w:rPr>
          <w:rFonts w:ascii="Helvetica" w:hAnsi="Helvetica"/>
          <w:sz w:val="20"/>
          <w:szCs w:val="20"/>
        </w:rPr>
        <w:t xml:space="preserve">° </w:t>
      </w:r>
      <w:r>
        <w:rPr>
          <w:rFonts w:ascii="Helvetica" w:hAnsi="Helvetica"/>
          <w:sz w:val="20"/>
          <w:szCs w:val="20"/>
        </w:rPr>
        <w:t>00' East longitude).  Each degree contains 60 minutes.  For later calculations, we will want to use decimal degrees instead of minutes.  Convert the latitude and longitude of this s</w:t>
      </w:r>
      <w:r>
        <w:rPr>
          <w:rFonts w:ascii="Helvetica" w:hAnsi="Helvetica"/>
          <w:sz w:val="20"/>
          <w:szCs w:val="20"/>
        </w:rPr>
        <w:t>tation to decimal degrees.  HINT for getting started:  If the latitude were 12-13 N, meaning 12</w:t>
      </w:r>
      <w:r>
        <w:rPr>
          <w:rFonts w:ascii="Helvetica" w:hAnsi="Helvetica"/>
          <w:sz w:val="20"/>
          <w:szCs w:val="20"/>
        </w:rPr>
        <w:t xml:space="preserve">° </w:t>
      </w:r>
      <w:r>
        <w:rPr>
          <w:rFonts w:ascii="Helvetica" w:hAnsi="Helvetica"/>
          <w:sz w:val="20"/>
          <w:szCs w:val="20"/>
        </w:rPr>
        <w:t>13' N, this would equal 12.22</w:t>
      </w:r>
      <w:r>
        <w:rPr>
          <w:rFonts w:ascii="Helvetica" w:hAnsi="Helvetica"/>
          <w:sz w:val="20"/>
          <w:szCs w:val="20"/>
        </w:rPr>
        <w:t xml:space="preserve">° </w:t>
      </w:r>
      <w:r>
        <w:rPr>
          <w:rFonts w:ascii="Helvetica" w:hAnsi="Helvetica"/>
          <w:sz w:val="20"/>
          <w:szCs w:val="20"/>
        </w:rPr>
        <w:t>because 13/60 = 0.22.</w:t>
      </w:r>
    </w:p>
    <w:p w14:paraId="04A76C75" w14:textId="77777777" w:rsidR="00271744" w:rsidRDefault="00271744">
      <w:pPr>
        <w:rPr>
          <w:rFonts w:ascii="Helvetica" w:eastAsia="Helvetica" w:hAnsi="Helvetica" w:cs="Helvetica"/>
          <w:sz w:val="20"/>
          <w:szCs w:val="20"/>
        </w:rPr>
      </w:pPr>
    </w:p>
    <w:p w14:paraId="25F88758" w14:textId="77777777" w:rsidR="00271744" w:rsidRDefault="00350BC2">
      <w:pPr>
        <w:rPr>
          <w:rFonts w:ascii="Helvetica" w:eastAsia="Helvetica" w:hAnsi="Helvetica" w:cs="Helvetica"/>
          <w:sz w:val="20"/>
          <w:szCs w:val="20"/>
        </w:rPr>
      </w:pPr>
      <w:r>
        <w:rPr>
          <w:rFonts w:ascii="Helvetica" w:hAnsi="Helvetica"/>
          <w:b/>
          <w:bCs/>
          <w:sz w:val="20"/>
          <w:szCs w:val="20"/>
        </w:rPr>
        <w:t>1.2</w:t>
      </w:r>
      <w:r>
        <w:rPr>
          <w:rFonts w:ascii="Helvetica" w:hAnsi="Helvetica"/>
          <w:color w:val="008000"/>
          <w:sz w:val="20"/>
          <w:szCs w:val="20"/>
        </w:rPr>
        <w:t xml:space="preserve"> </w:t>
      </w:r>
      <w:r>
        <w:rPr>
          <w:rFonts w:ascii="Helvetica" w:hAnsi="Helvetica"/>
          <w:sz w:val="20"/>
          <w:szCs w:val="20"/>
        </w:rPr>
        <w:t>Let</w:t>
      </w:r>
      <w:r>
        <w:rPr>
          <w:rFonts w:ascii="Helvetica" w:hAnsi="Helvetica"/>
          <w:sz w:val="20"/>
          <w:szCs w:val="20"/>
        </w:rPr>
        <w:t>’</w:t>
      </w:r>
      <w:r>
        <w:rPr>
          <w:rFonts w:ascii="Helvetica" w:hAnsi="Helvetica"/>
          <w:sz w:val="20"/>
          <w:szCs w:val="20"/>
        </w:rPr>
        <w:t>s look at the axes and data now.  The X axis is showing time and the Y axis is showing water heig</w:t>
      </w:r>
      <w:r>
        <w:rPr>
          <w:rFonts w:ascii="Helvetica" w:hAnsi="Helvetica"/>
          <w:sz w:val="20"/>
          <w:szCs w:val="20"/>
        </w:rPr>
        <w:t>ht.  The X axis ranges from 26 to 31.  These are days of December 2004.  The Y axis ranges from -200 to +200 cm.  Now let's look at what is being plotted here.  The black line connects data measurements shown by small black dots.  The red line is a predict</w:t>
      </w:r>
      <w:r>
        <w:rPr>
          <w:rFonts w:ascii="Helvetica" w:hAnsi="Helvetica"/>
          <w:sz w:val="20"/>
          <w:szCs w:val="20"/>
        </w:rPr>
        <w:t>ion of the tidal signature at this station.  Okay, what are the obvious things to see here?  You should be able to discern the approximate arrival time of the tsunami.  When is it?  Where on this record is the prediction of wave height doing a good job and</w:t>
      </w:r>
      <w:r>
        <w:rPr>
          <w:rFonts w:ascii="Helvetica" w:hAnsi="Helvetica"/>
          <w:sz w:val="20"/>
          <w:szCs w:val="20"/>
        </w:rPr>
        <w:t xml:space="preserve"> where is it failing?  Why does the prediction fail where it does?  For about how long does the tsunami have a significant impact on the wave height at this station?</w:t>
      </w:r>
    </w:p>
    <w:p w14:paraId="4A6CEF58" w14:textId="77777777" w:rsidR="00271744" w:rsidRDefault="00271744">
      <w:pPr>
        <w:rPr>
          <w:rFonts w:ascii="Helvetica" w:eastAsia="Helvetica" w:hAnsi="Helvetica" w:cs="Helvetica"/>
          <w:color w:val="008000"/>
          <w:sz w:val="20"/>
          <w:szCs w:val="20"/>
        </w:rPr>
      </w:pPr>
    </w:p>
    <w:p w14:paraId="5026DB89" w14:textId="77777777" w:rsidR="00271744" w:rsidRDefault="00350BC2">
      <w:pPr>
        <w:rPr>
          <w:rFonts w:ascii="Helvetica" w:eastAsia="Helvetica" w:hAnsi="Helvetica" w:cs="Helvetica"/>
          <w:sz w:val="20"/>
          <w:szCs w:val="20"/>
        </w:rPr>
      </w:pPr>
      <w:r>
        <w:rPr>
          <w:rFonts w:ascii="Helvetica" w:hAnsi="Helvetica"/>
          <w:b/>
          <w:bCs/>
          <w:sz w:val="20"/>
          <w:szCs w:val="20"/>
        </w:rPr>
        <w:t>1.3</w:t>
      </w:r>
      <w:r>
        <w:rPr>
          <w:rFonts w:ascii="Helvetica" w:hAnsi="Helvetica"/>
          <w:color w:val="008000"/>
          <w:sz w:val="20"/>
          <w:szCs w:val="20"/>
        </w:rPr>
        <w:t xml:space="preserve"> </w:t>
      </w:r>
      <w:r>
        <w:rPr>
          <w:rFonts w:ascii="Helvetica" w:hAnsi="Helvetica"/>
          <w:sz w:val="20"/>
          <w:szCs w:val="20"/>
        </w:rPr>
        <w:t>Look at the background tidal signature.  Describe the tidal cycle for one 24-hour per</w:t>
      </w:r>
      <w:r>
        <w:rPr>
          <w:rFonts w:ascii="Helvetica" w:hAnsi="Helvetica"/>
          <w:sz w:val="20"/>
          <w:szCs w:val="20"/>
        </w:rPr>
        <w:t>iod.</w:t>
      </w:r>
    </w:p>
    <w:p w14:paraId="7DC0E511" w14:textId="77777777" w:rsidR="00271744" w:rsidRDefault="00271744">
      <w:pPr>
        <w:rPr>
          <w:rFonts w:ascii="Helvetica" w:eastAsia="Helvetica" w:hAnsi="Helvetica" w:cs="Helvetica"/>
          <w:color w:val="008000"/>
          <w:sz w:val="20"/>
          <w:szCs w:val="20"/>
        </w:rPr>
      </w:pPr>
    </w:p>
    <w:p w14:paraId="6C20B642" w14:textId="77777777" w:rsidR="00271744" w:rsidRDefault="00350BC2">
      <w:pPr>
        <w:rPr>
          <w:rFonts w:ascii="Helvetica" w:eastAsia="Helvetica" w:hAnsi="Helvetica" w:cs="Helvetica"/>
          <w:sz w:val="20"/>
          <w:szCs w:val="20"/>
        </w:rPr>
      </w:pPr>
      <w:r>
        <w:rPr>
          <w:rFonts w:ascii="Helvetica" w:hAnsi="Helvetica"/>
          <w:b/>
          <w:bCs/>
          <w:sz w:val="20"/>
          <w:szCs w:val="20"/>
        </w:rPr>
        <w:t>1.4</w:t>
      </w:r>
      <w:r>
        <w:rPr>
          <w:rFonts w:ascii="Helvetica" w:hAnsi="Helvetica"/>
          <w:color w:val="008000"/>
          <w:sz w:val="20"/>
          <w:szCs w:val="20"/>
        </w:rPr>
        <w:t xml:space="preserve"> </w:t>
      </w:r>
      <w:r>
        <w:rPr>
          <w:rFonts w:ascii="Helvetica" w:hAnsi="Helvetica"/>
          <w:sz w:val="20"/>
          <w:szCs w:val="20"/>
        </w:rPr>
        <w:t>What is the normal tidal amplitude?  Compare this with the amplitude of the tsunami.  Keep in mind that the tsunami amplitude is superimposed on top of the tidal signature.</w:t>
      </w:r>
    </w:p>
    <w:p w14:paraId="3DFCF032" w14:textId="77777777" w:rsidR="00271744" w:rsidRDefault="00271744">
      <w:pPr>
        <w:rPr>
          <w:rFonts w:ascii="Helvetica" w:eastAsia="Helvetica" w:hAnsi="Helvetica" w:cs="Helvetica"/>
          <w:sz w:val="20"/>
          <w:szCs w:val="20"/>
        </w:rPr>
      </w:pPr>
    </w:p>
    <w:p w14:paraId="2B978F7F" w14:textId="77777777" w:rsidR="00271744" w:rsidRDefault="00350BC2">
      <w:pPr>
        <w:rPr>
          <w:rFonts w:ascii="Helvetica" w:eastAsia="Helvetica" w:hAnsi="Helvetica" w:cs="Helvetica"/>
          <w:b/>
          <w:bCs/>
          <w:sz w:val="20"/>
          <w:szCs w:val="20"/>
        </w:rPr>
      </w:pPr>
      <w:r>
        <w:rPr>
          <w:rFonts w:ascii="Helvetica" w:hAnsi="Helvetica"/>
          <w:b/>
          <w:bCs/>
          <w:sz w:val="20"/>
          <w:szCs w:val="20"/>
        </w:rPr>
        <w:t xml:space="preserve">Questions for Record 2: </w:t>
      </w:r>
    </w:p>
    <w:p w14:paraId="7068D31A" w14:textId="77777777" w:rsidR="00271744" w:rsidRDefault="00271744">
      <w:pPr>
        <w:rPr>
          <w:rFonts w:ascii="Helvetica" w:eastAsia="Helvetica" w:hAnsi="Helvetica" w:cs="Helvetica"/>
          <w:b/>
          <w:bCs/>
          <w:sz w:val="20"/>
          <w:szCs w:val="20"/>
        </w:rPr>
      </w:pPr>
    </w:p>
    <w:p w14:paraId="00776FBB" w14:textId="77777777" w:rsidR="00271744" w:rsidRDefault="00350BC2">
      <w:pPr>
        <w:rPr>
          <w:rFonts w:ascii="Helvetica" w:eastAsia="Helvetica" w:hAnsi="Helvetica" w:cs="Helvetica"/>
          <w:sz w:val="20"/>
          <w:szCs w:val="20"/>
        </w:rPr>
      </w:pPr>
      <w:r>
        <w:rPr>
          <w:rFonts w:ascii="Helvetica" w:hAnsi="Helvetica"/>
          <w:b/>
          <w:bCs/>
          <w:sz w:val="20"/>
          <w:szCs w:val="20"/>
        </w:rPr>
        <w:t xml:space="preserve">1.5 </w:t>
      </w:r>
      <w:r>
        <w:rPr>
          <w:rFonts w:ascii="Helvetica" w:hAnsi="Helvetica"/>
          <w:sz w:val="20"/>
          <w:szCs w:val="20"/>
        </w:rPr>
        <w:t xml:space="preserve">The time scale on the X axis is given up </w:t>
      </w:r>
      <w:r>
        <w:rPr>
          <w:rFonts w:ascii="Helvetica" w:hAnsi="Helvetica"/>
          <w:sz w:val="20"/>
          <w:szCs w:val="20"/>
        </w:rPr>
        <w:t>in the right hand corner of the record.  It says "Time scale:  1 line = 10 minutes (1 sheet = 1 day)".  Okay, so take a look at the grid.  What do the numbers on the X axis refer to?  How many days are shown in this record?</w:t>
      </w:r>
    </w:p>
    <w:p w14:paraId="0105FFFA" w14:textId="77777777" w:rsidR="00271744" w:rsidRDefault="00271744">
      <w:pPr>
        <w:rPr>
          <w:rFonts w:ascii="Helvetica" w:eastAsia="Helvetica" w:hAnsi="Helvetica" w:cs="Helvetica"/>
          <w:color w:val="008000"/>
          <w:sz w:val="20"/>
          <w:szCs w:val="20"/>
        </w:rPr>
      </w:pPr>
    </w:p>
    <w:p w14:paraId="5E39BF49" w14:textId="77777777" w:rsidR="00271744" w:rsidRDefault="00350BC2">
      <w:pPr>
        <w:rPr>
          <w:rFonts w:ascii="Helvetica" w:eastAsia="Helvetica" w:hAnsi="Helvetica" w:cs="Helvetica"/>
          <w:sz w:val="20"/>
          <w:szCs w:val="20"/>
        </w:rPr>
      </w:pPr>
      <w:r>
        <w:rPr>
          <w:rFonts w:ascii="Helvetica" w:hAnsi="Helvetica"/>
          <w:b/>
          <w:bCs/>
          <w:sz w:val="20"/>
          <w:szCs w:val="20"/>
        </w:rPr>
        <w:t xml:space="preserve">1.6 </w:t>
      </w:r>
      <w:r>
        <w:rPr>
          <w:rFonts w:ascii="Helvetica" w:hAnsi="Helvetica"/>
          <w:sz w:val="20"/>
          <w:szCs w:val="20"/>
        </w:rPr>
        <w:t>The vertical scale is given</w:t>
      </w:r>
      <w:r>
        <w:rPr>
          <w:rFonts w:ascii="Helvetica" w:hAnsi="Helvetica"/>
          <w:sz w:val="20"/>
          <w:szCs w:val="20"/>
        </w:rPr>
        <w:t xml:space="preserve">.  (It's floating in the middle of the record.)  What is the normal tidal amplitude at this station? </w:t>
      </w:r>
    </w:p>
    <w:p w14:paraId="686C31F6" w14:textId="77777777" w:rsidR="00271744" w:rsidRDefault="00271744">
      <w:pPr>
        <w:rPr>
          <w:rFonts w:ascii="Helvetica" w:eastAsia="Helvetica" w:hAnsi="Helvetica" w:cs="Helvetica"/>
          <w:color w:val="008000"/>
          <w:sz w:val="20"/>
          <w:szCs w:val="20"/>
        </w:rPr>
      </w:pPr>
    </w:p>
    <w:p w14:paraId="19C5A52D" w14:textId="77777777" w:rsidR="00271744" w:rsidRDefault="00350BC2">
      <w:pPr>
        <w:rPr>
          <w:rFonts w:ascii="Helvetica" w:eastAsia="Helvetica" w:hAnsi="Helvetica" w:cs="Helvetica"/>
          <w:sz w:val="20"/>
          <w:szCs w:val="20"/>
        </w:rPr>
      </w:pPr>
      <w:r>
        <w:rPr>
          <w:rFonts w:ascii="Helvetica" w:hAnsi="Helvetica"/>
          <w:b/>
          <w:bCs/>
          <w:sz w:val="20"/>
          <w:szCs w:val="20"/>
        </w:rPr>
        <w:t>1.7</w:t>
      </w:r>
      <w:r>
        <w:rPr>
          <w:rFonts w:ascii="Helvetica" w:hAnsi="Helvetica"/>
          <w:color w:val="008000"/>
          <w:sz w:val="20"/>
          <w:szCs w:val="20"/>
        </w:rPr>
        <w:t xml:space="preserve"> </w:t>
      </w:r>
      <w:r>
        <w:rPr>
          <w:rFonts w:ascii="Helvetica" w:hAnsi="Helvetica"/>
          <w:sz w:val="20"/>
          <w:szCs w:val="20"/>
        </w:rPr>
        <w:t xml:space="preserve">Comment on the differences you note between the tidal cycle at this station and at the </w:t>
      </w:r>
      <w:proofErr w:type="spellStart"/>
      <w:r>
        <w:rPr>
          <w:rFonts w:ascii="Helvetica" w:hAnsi="Helvetica"/>
          <w:sz w:val="20"/>
          <w:szCs w:val="20"/>
        </w:rPr>
        <w:t>Salalah</w:t>
      </w:r>
      <w:proofErr w:type="spellEnd"/>
      <w:r>
        <w:rPr>
          <w:rFonts w:ascii="Helvetica" w:hAnsi="Helvetica"/>
          <w:sz w:val="20"/>
          <w:szCs w:val="20"/>
        </w:rPr>
        <w:t xml:space="preserve"> station. Comment on the differences you note between t</w:t>
      </w:r>
      <w:r>
        <w:rPr>
          <w:rFonts w:ascii="Helvetica" w:hAnsi="Helvetica"/>
          <w:sz w:val="20"/>
          <w:szCs w:val="20"/>
        </w:rPr>
        <w:t xml:space="preserve">he normal tidal amplitude here and at </w:t>
      </w:r>
      <w:proofErr w:type="spellStart"/>
      <w:r>
        <w:rPr>
          <w:rFonts w:ascii="Helvetica" w:hAnsi="Helvetica"/>
          <w:sz w:val="20"/>
          <w:szCs w:val="20"/>
        </w:rPr>
        <w:t>Salalah</w:t>
      </w:r>
      <w:proofErr w:type="spellEnd"/>
      <w:r>
        <w:rPr>
          <w:rFonts w:ascii="Helvetica" w:hAnsi="Helvetica"/>
          <w:sz w:val="20"/>
          <w:szCs w:val="20"/>
        </w:rPr>
        <w:t xml:space="preserve"> and the differences between the tsunami amplitude at this station compared to the </w:t>
      </w:r>
      <w:proofErr w:type="spellStart"/>
      <w:r>
        <w:rPr>
          <w:rFonts w:ascii="Helvetica" w:hAnsi="Helvetica"/>
          <w:sz w:val="20"/>
          <w:szCs w:val="20"/>
        </w:rPr>
        <w:t>Salalah</w:t>
      </w:r>
      <w:proofErr w:type="spellEnd"/>
      <w:r>
        <w:rPr>
          <w:rFonts w:ascii="Helvetica" w:hAnsi="Helvetica"/>
          <w:sz w:val="20"/>
          <w:szCs w:val="20"/>
        </w:rPr>
        <w:t xml:space="preserve"> station. Why are there differences?</w:t>
      </w:r>
    </w:p>
    <w:p w14:paraId="4E5E7E06" w14:textId="77777777" w:rsidR="00271744" w:rsidRDefault="00271744">
      <w:pPr>
        <w:rPr>
          <w:rFonts w:ascii="Helvetica" w:eastAsia="Helvetica" w:hAnsi="Helvetica" w:cs="Helvetica"/>
          <w:color w:val="008000"/>
          <w:sz w:val="20"/>
          <w:szCs w:val="20"/>
        </w:rPr>
      </w:pPr>
    </w:p>
    <w:p w14:paraId="1A157B62" w14:textId="77777777" w:rsidR="00271744" w:rsidRDefault="00350BC2">
      <w:pPr>
        <w:rPr>
          <w:rFonts w:ascii="Helvetica" w:eastAsia="Helvetica" w:hAnsi="Helvetica" w:cs="Helvetica"/>
          <w:sz w:val="20"/>
          <w:szCs w:val="20"/>
        </w:rPr>
      </w:pPr>
      <w:r>
        <w:rPr>
          <w:rFonts w:ascii="Helvetica" w:hAnsi="Helvetica"/>
          <w:b/>
          <w:bCs/>
          <w:sz w:val="20"/>
          <w:szCs w:val="20"/>
        </w:rPr>
        <w:t xml:space="preserve">1.8 </w:t>
      </w:r>
      <w:r>
        <w:rPr>
          <w:rFonts w:ascii="Helvetica" w:hAnsi="Helvetica"/>
          <w:sz w:val="20"/>
          <w:szCs w:val="20"/>
        </w:rPr>
        <w:t>Notice that because of the fact that more than one day is shown on this record,</w:t>
      </w:r>
      <w:r>
        <w:rPr>
          <w:rFonts w:ascii="Helvetica" w:hAnsi="Helvetica"/>
          <w:sz w:val="20"/>
          <w:szCs w:val="20"/>
        </w:rPr>
        <w:t xml:space="preserve"> you can see that the tidal peaks and troughs are offset slightly as the days go by.  Tides do not have a period that fits exactly into one day.  That is, the peak-to-peak time is not exactly 12 hours.  Approximately what is the period?  (If you live near </w:t>
      </w:r>
      <w:r>
        <w:rPr>
          <w:rFonts w:ascii="Helvetica" w:hAnsi="Helvetica"/>
          <w:sz w:val="20"/>
          <w:szCs w:val="20"/>
        </w:rPr>
        <w:t>the coast, or have spent any time near the ocean, you already knew that the time of the high and low tides change predictably as the days go by.  Isn't it reassuring when recorded data confirms what an observant person already knows!  Science works!)</w:t>
      </w:r>
    </w:p>
    <w:p w14:paraId="452B11DA" w14:textId="77777777" w:rsidR="00271744" w:rsidRDefault="00271744">
      <w:pPr>
        <w:rPr>
          <w:rFonts w:ascii="Helvetica" w:eastAsia="Helvetica" w:hAnsi="Helvetica" w:cs="Helvetica"/>
          <w:color w:val="008000"/>
          <w:sz w:val="20"/>
          <w:szCs w:val="20"/>
        </w:rPr>
      </w:pPr>
    </w:p>
    <w:p w14:paraId="2058BB54" w14:textId="77777777" w:rsidR="00271744" w:rsidRDefault="00350BC2">
      <w:pPr>
        <w:rPr>
          <w:rFonts w:ascii="Helvetica" w:eastAsia="Helvetica" w:hAnsi="Helvetica" w:cs="Helvetica"/>
          <w:sz w:val="20"/>
          <w:szCs w:val="20"/>
        </w:rPr>
      </w:pPr>
      <w:r>
        <w:rPr>
          <w:rFonts w:ascii="Helvetica" w:hAnsi="Helvetica"/>
          <w:b/>
          <w:bCs/>
          <w:sz w:val="20"/>
          <w:szCs w:val="20"/>
        </w:rPr>
        <w:lastRenderedPageBreak/>
        <w:t>1.9</w:t>
      </w:r>
      <w:r>
        <w:rPr>
          <w:rFonts w:ascii="Helvetica" w:hAnsi="Helvetica"/>
          <w:color w:val="008000"/>
          <w:sz w:val="20"/>
          <w:szCs w:val="20"/>
        </w:rPr>
        <w:t xml:space="preserve"> </w:t>
      </w:r>
      <w:r>
        <w:rPr>
          <w:rFonts w:ascii="Helvetica" w:hAnsi="Helvetica"/>
          <w:sz w:val="20"/>
          <w:szCs w:val="20"/>
        </w:rPr>
        <w:t xml:space="preserve">When does the tsunami arrive at </w:t>
      </w:r>
      <w:proofErr w:type="spellStart"/>
      <w:r>
        <w:rPr>
          <w:rFonts w:ascii="Helvetica" w:hAnsi="Helvetica"/>
          <w:sz w:val="20"/>
          <w:szCs w:val="20"/>
        </w:rPr>
        <w:t>Ranong</w:t>
      </w:r>
      <w:proofErr w:type="spellEnd"/>
      <w:r>
        <w:rPr>
          <w:rFonts w:ascii="Helvetica" w:hAnsi="Helvetica"/>
          <w:sz w:val="20"/>
          <w:szCs w:val="20"/>
        </w:rPr>
        <w:t xml:space="preserve">?  What is the amplitude of the tsunami compared to the background tidal amplitude?  For about how long does the tsunami affect sea level height at </w:t>
      </w:r>
      <w:proofErr w:type="spellStart"/>
      <w:r>
        <w:rPr>
          <w:rFonts w:ascii="Helvetica" w:hAnsi="Helvetica"/>
          <w:sz w:val="20"/>
          <w:szCs w:val="20"/>
        </w:rPr>
        <w:t>Ranong</w:t>
      </w:r>
      <w:proofErr w:type="spellEnd"/>
      <w:r>
        <w:rPr>
          <w:rFonts w:ascii="Helvetica" w:hAnsi="Helvetica"/>
          <w:sz w:val="20"/>
          <w:szCs w:val="20"/>
        </w:rPr>
        <w:t>?  Compare these answers with your observations of the records f</w:t>
      </w:r>
      <w:r>
        <w:rPr>
          <w:rFonts w:ascii="Helvetica" w:hAnsi="Helvetica"/>
          <w:sz w:val="20"/>
          <w:szCs w:val="20"/>
        </w:rPr>
        <w:t xml:space="preserve">rom </w:t>
      </w:r>
      <w:proofErr w:type="spellStart"/>
      <w:r>
        <w:rPr>
          <w:rFonts w:ascii="Helvetica" w:hAnsi="Helvetica"/>
          <w:sz w:val="20"/>
          <w:szCs w:val="20"/>
        </w:rPr>
        <w:t>Salalah</w:t>
      </w:r>
      <w:proofErr w:type="spellEnd"/>
      <w:r>
        <w:rPr>
          <w:rFonts w:ascii="Helvetica" w:hAnsi="Helvetica"/>
          <w:sz w:val="20"/>
          <w:szCs w:val="20"/>
        </w:rPr>
        <w:t xml:space="preserve"> station.</w:t>
      </w:r>
    </w:p>
    <w:p w14:paraId="071744E9" w14:textId="77777777" w:rsidR="00271744" w:rsidRDefault="00271744">
      <w:pPr>
        <w:rPr>
          <w:rFonts w:ascii="Helvetica" w:eastAsia="Helvetica" w:hAnsi="Helvetica" w:cs="Helvetica"/>
          <w:sz w:val="20"/>
          <w:szCs w:val="20"/>
        </w:rPr>
      </w:pPr>
    </w:p>
    <w:p w14:paraId="22BB4562" w14:textId="77777777" w:rsidR="00271744" w:rsidRDefault="00350BC2">
      <w:pPr>
        <w:rPr>
          <w:rFonts w:ascii="Helvetica" w:eastAsia="Helvetica" w:hAnsi="Helvetica" w:cs="Helvetica"/>
          <w:b/>
          <w:bCs/>
          <w:sz w:val="20"/>
          <w:szCs w:val="20"/>
        </w:rPr>
      </w:pPr>
      <w:r>
        <w:rPr>
          <w:rFonts w:ascii="Helvetica" w:hAnsi="Helvetica"/>
          <w:b/>
          <w:bCs/>
          <w:sz w:val="20"/>
          <w:szCs w:val="20"/>
        </w:rPr>
        <w:t>Questions for Record 3:</w:t>
      </w:r>
    </w:p>
    <w:p w14:paraId="056196EC" w14:textId="77777777" w:rsidR="00271744" w:rsidRDefault="00271744">
      <w:pPr>
        <w:rPr>
          <w:rFonts w:ascii="Helvetica" w:eastAsia="Helvetica" w:hAnsi="Helvetica" w:cs="Helvetica"/>
          <w:b/>
          <w:bCs/>
          <w:sz w:val="20"/>
          <w:szCs w:val="20"/>
        </w:rPr>
      </w:pPr>
    </w:p>
    <w:p w14:paraId="0BE798CE" w14:textId="77777777" w:rsidR="00271744" w:rsidRDefault="00350BC2">
      <w:pPr>
        <w:rPr>
          <w:rFonts w:ascii="Helvetica" w:eastAsia="Helvetica" w:hAnsi="Helvetica" w:cs="Helvetica"/>
          <w:sz w:val="20"/>
          <w:szCs w:val="20"/>
        </w:rPr>
      </w:pPr>
      <w:r>
        <w:rPr>
          <w:rFonts w:ascii="Helvetica" w:hAnsi="Helvetica"/>
          <w:b/>
          <w:bCs/>
          <w:sz w:val="20"/>
          <w:szCs w:val="20"/>
        </w:rPr>
        <w:t xml:space="preserve">1.10 </w:t>
      </w:r>
      <w:r>
        <w:rPr>
          <w:rFonts w:ascii="Helvetica" w:hAnsi="Helvetica"/>
          <w:sz w:val="20"/>
          <w:szCs w:val="20"/>
        </w:rPr>
        <w:t>The coordinates of this station are given in degrees, minutes, and seconds.  There are 60 minutes in each degree and 60 seconds in each minute.  Convert the station coordinates to decimal degrees.</w:t>
      </w:r>
    </w:p>
    <w:p w14:paraId="4EDDCBBC" w14:textId="77777777" w:rsidR="00271744" w:rsidRDefault="00271744">
      <w:pPr>
        <w:rPr>
          <w:rFonts w:ascii="Helvetica" w:eastAsia="Helvetica" w:hAnsi="Helvetica" w:cs="Helvetica"/>
          <w:color w:val="008000"/>
          <w:sz w:val="20"/>
          <w:szCs w:val="20"/>
        </w:rPr>
      </w:pPr>
    </w:p>
    <w:p w14:paraId="2DDDCE47" w14:textId="77777777" w:rsidR="00271744" w:rsidRDefault="00350BC2">
      <w:pPr>
        <w:rPr>
          <w:rFonts w:ascii="Helvetica" w:eastAsia="Helvetica" w:hAnsi="Helvetica" w:cs="Helvetica"/>
          <w:sz w:val="20"/>
          <w:szCs w:val="20"/>
        </w:rPr>
      </w:pPr>
      <w:r>
        <w:rPr>
          <w:rFonts w:ascii="Helvetica" w:hAnsi="Helvetica"/>
          <w:b/>
          <w:bCs/>
          <w:sz w:val="20"/>
          <w:szCs w:val="20"/>
        </w:rPr>
        <w:t>1.11</w:t>
      </w:r>
      <w:r>
        <w:rPr>
          <w:rFonts w:ascii="Helvetica" w:hAnsi="Helvetica"/>
          <w:color w:val="008000"/>
          <w:sz w:val="20"/>
          <w:szCs w:val="20"/>
        </w:rPr>
        <w:t xml:space="preserve"> </w:t>
      </w:r>
      <w:r>
        <w:rPr>
          <w:rFonts w:ascii="Helvetica" w:hAnsi="Helvetica"/>
          <w:sz w:val="20"/>
          <w:szCs w:val="20"/>
        </w:rPr>
        <w:t>The local time at this station is "UTC +3".  This means that this station is three hours ahead of "Universal time", which is set for historical reasons at Greenwich, England, where the longitude is zero.  Find out the difference between UTC and the time in</w:t>
      </w:r>
      <w:r>
        <w:rPr>
          <w:rFonts w:ascii="Helvetica" w:hAnsi="Helvetica"/>
          <w:sz w:val="20"/>
          <w:szCs w:val="20"/>
        </w:rPr>
        <w:t xml:space="preserve"> your hometown.  (Your computer probably knows.  Otherwise, a quick web search should accomplish this task.)  Remember to cite the place where you found the answer.</w:t>
      </w:r>
    </w:p>
    <w:p w14:paraId="313F519C" w14:textId="77777777" w:rsidR="00271744" w:rsidRDefault="00271744">
      <w:pPr>
        <w:rPr>
          <w:rFonts w:ascii="Helvetica" w:eastAsia="Helvetica" w:hAnsi="Helvetica" w:cs="Helvetica"/>
          <w:color w:val="008000"/>
          <w:sz w:val="20"/>
          <w:szCs w:val="20"/>
        </w:rPr>
      </w:pPr>
    </w:p>
    <w:p w14:paraId="652AA303" w14:textId="77777777" w:rsidR="00271744" w:rsidRDefault="00350BC2">
      <w:pPr>
        <w:rPr>
          <w:rFonts w:ascii="Helvetica" w:eastAsia="Helvetica" w:hAnsi="Helvetica" w:cs="Helvetica"/>
          <w:sz w:val="20"/>
          <w:szCs w:val="20"/>
        </w:rPr>
      </w:pPr>
      <w:r>
        <w:rPr>
          <w:rFonts w:ascii="Helvetica" w:hAnsi="Helvetica"/>
          <w:b/>
          <w:bCs/>
          <w:sz w:val="20"/>
          <w:szCs w:val="20"/>
        </w:rPr>
        <w:t>1.12</w:t>
      </w:r>
      <w:r>
        <w:rPr>
          <w:rFonts w:ascii="Helvetica" w:hAnsi="Helvetica"/>
          <w:color w:val="008000"/>
          <w:sz w:val="20"/>
          <w:szCs w:val="20"/>
        </w:rPr>
        <w:t xml:space="preserve"> </w:t>
      </w:r>
      <w:r>
        <w:rPr>
          <w:rFonts w:ascii="Helvetica" w:hAnsi="Helvetica"/>
          <w:sz w:val="20"/>
          <w:szCs w:val="20"/>
        </w:rPr>
        <w:t>What are the units of the X and Y axis on this record?</w:t>
      </w:r>
    </w:p>
    <w:p w14:paraId="2FBCA606" w14:textId="77777777" w:rsidR="00271744" w:rsidRDefault="00271744">
      <w:pPr>
        <w:rPr>
          <w:rFonts w:ascii="Helvetica" w:eastAsia="Helvetica" w:hAnsi="Helvetica" w:cs="Helvetica"/>
          <w:color w:val="008000"/>
          <w:sz w:val="20"/>
          <w:szCs w:val="20"/>
        </w:rPr>
      </w:pPr>
    </w:p>
    <w:p w14:paraId="7339F849" w14:textId="77777777" w:rsidR="00271744" w:rsidRDefault="00350BC2">
      <w:pPr>
        <w:rPr>
          <w:rFonts w:ascii="Helvetica" w:eastAsia="Helvetica" w:hAnsi="Helvetica" w:cs="Helvetica"/>
          <w:sz w:val="20"/>
          <w:szCs w:val="20"/>
        </w:rPr>
      </w:pPr>
      <w:r>
        <w:rPr>
          <w:rFonts w:ascii="Helvetica" w:hAnsi="Helvetica"/>
          <w:b/>
          <w:bCs/>
          <w:sz w:val="20"/>
          <w:szCs w:val="20"/>
        </w:rPr>
        <w:t>1.13</w:t>
      </w:r>
      <w:r>
        <w:rPr>
          <w:rFonts w:ascii="Helvetica" w:hAnsi="Helvetica"/>
          <w:color w:val="008000"/>
          <w:sz w:val="20"/>
          <w:szCs w:val="20"/>
        </w:rPr>
        <w:t xml:space="preserve"> </w:t>
      </w:r>
      <w:r>
        <w:rPr>
          <w:rFonts w:ascii="Helvetica" w:hAnsi="Helvetica"/>
          <w:sz w:val="20"/>
          <w:szCs w:val="20"/>
        </w:rPr>
        <w:t>When does the tsunami ar</w:t>
      </w:r>
      <w:r>
        <w:rPr>
          <w:rFonts w:ascii="Helvetica" w:hAnsi="Helvetica"/>
          <w:sz w:val="20"/>
          <w:szCs w:val="20"/>
        </w:rPr>
        <w:t>rive?</w:t>
      </w:r>
    </w:p>
    <w:p w14:paraId="11F70CFF" w14:textId="77777777" w:rsidR="00271744" w:rsidRDefault="00271744">
      <w:pPr>
        <w:rPr>
          <w:rFonts w:ascii="Helvetica" w:eastAsia="Helvetica" w:hAnsi="Helvetica" w:cs="Helvetica"/>
          <w:color w:val="008000"/>
          <w:sz w:val="20"/>
          <w:szCs w:val="20"/>
        </w:rPr>
      </w:pPr>
    </w:p>
    <w:p w14:paraId="4DBA4B82" w14:textId="77777777" w:rsidR="00271744" w:rsidRDefault="00350BC2">
      <w:pPr>
        <w:rPr>
          <w:rFonts w:ascii="Helvetica" w:eastAsia="Helvetica" w:hAnsi="Helvetica" w:cs="Helvetica"/>
          <w:sz w:val="20"/>
          <w:szCs w:val="20"/>
        </w:rPr>
      </w:pPr>
      <w:r>
        <w:rPr>
          <w:rFonts w:ascii="Helvetica" w:hAnsi="Helvetica"/>
          <w:b/>
          <w:bCs/>
          <w:sz w:val="20"/>
          <w:szCs w:val="20"/>
        </w:rPr>
        <w:t>1.14</w:t>
      </w:r>
      <w:r>
        <w:rPr>
          <w:rFonts w:ascii="Helvetica" w:hAnsi="Helvetica"/>
          <w:color w:val="008000"/>
          <w:sz w:val="20"/>
          <w:szCs w:val="20"/>
        </w:rPr>
        <w:t xml:space="preserve"> </w:t>
      </w:r>
      <w:r>
        <w:rPr>
          <w:rFonts w:ascii="Helvetica" w:hAnsi="Helvetica"/>
          <w:sz w:val="20"/>
          <w:szCs w:val="20"/>
        </w:rPr>
        <w:t>What is the tsunami amplitude compared to the normal tidal amplitude?  Compare this to your observations at the previous stations.</w:t>
      </w:r>
    </w:p>
    <w:p w14:paraId="7EEF8EE4" w14:textId="77777777" w:rsidR="00271744" w:rsidRDefault="00271744">
      <w:pPr>
        <w:rPr>
          <w:rFonts w:ascii="Helvetica" w:eastAsia="Helvetica" w:hAnsi="Helvetica" w:cs="Helvetica"/>
          <w:sz w:val="20"/>
          <w:szCs w:val="20"/>
        </w:rPr>
      </w:pPr>
    </w:p>
    <w:p w14:paraId="4749CAC5" w14:textId="77777777" w:rsidR="00271744" w:rsidRDefault="00350BC2">
      <w:pPr>
        <w:rPr>
          <w:rFonts w:ascii="Helvetica" w:eastAsia="Helvetica" w:hAnsi="Helvetica" w:cs="Helvetica"/>
          <w:b/>
          <w:bCs/>
          <w:sz w:val="20"/>
          <w:szCs w:val="20"/>
        </w:rPr>
      </w:pPr>
      <w:r>
        <w:rPr>
          <w:rFonts w:ascii="Helvetica" w:hAnsi="Helvetica"/>
          <w:b/>
          <w:bCs/>
          <w:sz w:val="20"/>
          <w:szCs w:val="20"/>
        </w:rPr>
        <w:t>Questions for Record 4:</w:t>
      </w:r>
    </w:p>
    <w:p w14:paraId="74F4D0D6" w14:textId="77777777" w:rsidR="00271744" w:rsidRDefault="00271744">
      <w:pPr>
        <w:rPr>
          <w:rFonts w:ascii="Helvetica" w:eastAsia="Helvetica" w:hAnsi="Helvetica" w:cs="Helvetica"/>
          <w:b/>
          <w:bCs/>
          <w:sz w:val="20"/>
          <w:szCs w:val="20"/>
        </w:rPr>
      </w:pPr>
    </w:p>
    <w:p w14:paraId="6EFCA9CF" w14:textId="77777777" w:rsidR="00271744" w:rsidRDefault="00350BC2">
      <w:pPr>
        <w:rPr>
          <w:rFonts w:ascii="Helvetica" w:eastAsia="Helvetica" w:hAnsi="Helvetica" w:cs="Helvetica"/>
          <w:sz w:val="20"/>
          <w:szCs w:val="20"/>
        </w:rPr>
      </w:pPr>
      <w:r>
        <w:rPr>
          <w:rFonts w:ascii="Helvetica" w:hAnsi="Helvetica"/>
          <w:b/>
          <w:bCs/>
          <w:sz w:val="20"/>
          <w:szCs w:val="20"/>
        </w:rPr>
        <w:t xml:space="preserve">1.15 </w:t>
      </w:r>
      <w:r>
        <w:rPr>
          <w:rFonts w:ascii="Helvetica" w:hAnsi="Helvetica"/>
          <w:sz w:val="20"/>
          <w:szCs w:val="20"/>
        </w:rPr>
        <w:t xml:space="preserve">The latitude and longitude are given for this station in degrees and minutes.  </w:t>
      </w:r>
      <w:r>
        <w:rPr>
          <w:rFonts w:ascii="Helvetica" w:hAnsi="Helvetica"/>
          <w:sz w:val="20"/>
          <w:szCs w:val="20"/>
        </w:rPr>
        <w:t>Convert to decimal degrees.</w:t>
      </w:r>
    </w:p>
    <w:p w14:paraId="6E0B6501" w14:textId="77777777" w:rsidR="00271744" w:rsidRDefault="00271744">
      <w:pPr>
        <w:rPr>
          <w:rFonts w:ascii="Helvetica" w:eastAsia="Helvetica" w:hAnsi="Helvetica" w:cs="Helvetica"/>
          <w:color w:val="008000"/>
          <w:sz w:val="20"/>
          <w:szCs w:val="20"/>
        </w:rPr>
      </w:pPr>
    </w:p>
    <w:p w14:paraId="462ECC7A" w14:textId="77777777" w:rsidR="00271744" w:rsidRDefault="00350BC2">
      <w:pPr>
        <w:rPr>
          <w:rFonts w:ascii="Helvetica" w:eastAsia="Helvetica" w:hAnsi="Helvetica" w:cs="Helvetica"/>
          <w:sz w:val="20"/>
          <w:szCs w:val="20"/>
        </w:rPr>
      </w:pPr>
      <w:r>
        <w:rPr>
          <w:rFonts w:ascii="Helvetica" w:hAnsi="Helvetica"/>
          <w:b/>
          <w:bCs/>
          <w:sz w:val="20"/>
          <w:szCs w:val="20"/>
        </w:rPr>
        <w:t xml:space="preserve">1.16 </w:t>
      </w:r>
      <w:r>
        <w:rPr>
          <w:rFonts w:ascii="Helvetica" w:hAnsi="Helvetica"/>
          <w:sz w:val="20"/>
          <w:szCs w:val="20"/>
        </w:rPr>
        <w:t>The X axis is given in "Julian days" of 2004.  Julian days are numbered consecutively from 1 to 365 (or 366 in leap years).  So January 1 is Julian day 001, February 1 is Julian day 032.  What is the Julian day of your bir</w:t>
      </w:r>
      <w:r>
        <w:rPr>
          <w:rFonts w:ascii="Helvetica" w:hAnsi="Helvetica"/>
          <w:sz w:val="20"/>
          <w:szCs w:val="20"/>
        </w:rPr>
        <w:t>thday?  Convert the values of the X axis from Julian days to normal dates.  (To get this answer, you have to recall whether 2004 was a leap year or not.)</w:t>
      </w:r>
    </w:p>
    <w:p w14:paraId="0C673A91" w14:textId="77777777" w:rsidR="00271744" w:rsidRDefault="00271744">
      <w:pPr>
        <w:rPr>
          <w:rFonts w:ascii="Helvetica" w:eastAsia="Helvetica" w:hAnsi="Helvetica" w:cs="Helvetica"/>
          <w:color w:val="008000"/>
          <w:sz w:val="20"/>
          <w:szCs w:val="20"/>
        </w:rPr>
      </w:pPr>
    </w:p>
    <w:p w14:paraId="6F3E82C5" w14:textId="77777777" w:rsidR="00271744" w:rsidRDefault="00350BC2">
      <w:pPr>
        <w:rPr>
          <w:rFonts w:ascii="Helvetica" w:eastAsia="Helvetica" w:hAnsi="Helvetica" w:cs="Helvetica"/>
          <w:sz w:val="20"/>
          <w:szCs w:val="20"/>
        </w:rPr>
      </w:pPr>
      <w:r>
        <w:rPr>
          <w:rFonts w:ascii="Helvetica" w:hAnsi="Helvetica"/>
          <w:b/>
          <w:bCs/>
          <w:sz w:val="20"/>
          <w:szCs w:val="20"/>
        </w:rPr>
        <w:t>1.17</w:t>
      </w:r>
      <w:r>
        <w:rPr>
          <w:rFonts w:ascii="Helvetica" w:hAnsi="Helvetica"/>
          <w:color w:val="008000"/>
          <w:sz w:val="20"/>
          <w:szCs w:val="20"/>
        </w:rPr>
        <w:t xml:space="preserve"> </w:t>
      </w:r>
      <w:r>
        <w:rPr>
          <w:rFonts w:ascii="Helvetica" w:hAnsi="Helvetica"/>
          <w:sz w:val="20"/>
          <w:szCs w:val="20"/>
        </w:rPr>
        <w:t xml:space="preserve">Read the text given by the spelling-challenged station operator as part of this record section. </w:t>
      </w:r>
      <w:r>
        <w:rPr>
          <w:rFonts w:ascii="Helvetica" w:hAnsi="Helvetica"/>
          <w:sz w:val="20"/>
          <w:szCs w:val="20"/>
        </w:rPr>
        <w:t xml:space="preserve"> Now look at the data records.  When does the tsunami arrive?  What happens to the data at this point?  Why does the red line continue uninterrupted?</w:t>
      </w:r>
    </w:p>
    <w:p w14:paraId="4C2BC550" w14:textId="77777777" w:rsidR="00271744" w:rsidRDefault="00271744">
      <w:pPr>
        <w:rPr>
          <w:rFonts w:ascii="Helvetica" w:eastAsia="Helvetica" w:hAnsi="Helvetica" w:cs="Helvetica"/>
          <w:b/>
          <w:bCs/>
          <w:sz w:val="20"/>
          <w:szCs w:val="20"/>
        </w:rPr>
      </w:pPr>
    </w:p>
    <w:p w14:paraId="463D70BE" w14:textId="77777777" w:rsidR="00271744" w:rsidRDefault="00350BC2">
      <w:pPr>
        <w:rPr>
          <w:rFonts w:ascii="Helvetica" w:eastAsia="Helvetica" w:hAnsi="Helvetica" w:cs="Helvetica"/>
          <w:b/>
          <w:bCs/>
          <w:sz w:val="20"/>
          <w:szCs w:val="20"/>
        </w:rPr>
      </w:pPr>
      <w:r>
        <w:rPr>
          <w:rFonts w:ascii="Helvetica" w:hAnsi="Helvetica"/>
          <w:b/>
          <w:bCs/>
          <w:sz w:val="20"/>
          <w:szCs w:val="20"/>
        </w:rPr>
        <w:t>PART 2:</w:t>
      </w:r>
    </w:p>
    <w:p w14:paraId="3E1B0B54" w14:textId="77777777" w:rsidR="00271744" w:rsidRDefault="00350BC2">
      <w:pPr>
        <w:rPr>
          <w:rFonts w:ascii="Helvetica" w:eastAsia="Helvetica" w:hAnsi="Helvetica" w:cs="Helvetica"/>
          <w:b/>
          <w:bCs/>
          <w:sz w:val="20"/>
          <w:szCs w:val="20"/>
        </w:rPr>
      </w:pPr>
      <w:r>
        <w:rPr>
          <w:rFonts w:ascii="Helvetica" w:hAnsi="Helvetica"/>
          <w:b/>
          <w:bCs/>
          <w:sz w:val="20"/>
          <w:szCs w:val="20"/>
        </w:rPr>
        <w:t xml:space="preserve"> </w:t>
      </w:r>
    </w:p>
    <w:p w14:paraId="2E8E7B58" w14:textId="77777777" w:rsidR="00271744" w:rsidRDefault="00350BC2">
      <w:pPr>
        <w:rPr>
          <w:rFonts w:ascii="Helvetica" w:eastAsia="Helvetica" w:hAnsi="Helvetica" w:cs="Helvetica"/>
          <w:b/>
          <w:bCs/>
          <w:sz w:val="20"/>
          <w:szCs w:val="20"/>
        </w:rPr>
      </w:pPr>
      <w:r>
        <w:rPr>
          <w:rFonts w:ascii="Helvetica" w:hAnsi="Helvetica"/>
          <w:b/>
          <w:bCs/>
          <w:sz w:val="20"/>
          <w:szCs w:val="20"/>
        </w:rPr>
        <w:t>Analysis of DART data from the 2011 Tohoku-Oki tsunami</w:t>
      </w:r>
    </w:p>
    <w:p w14:paraId="2B1EB30A" w14:textId="77777777" w:rsidR="00271744" w:rsidRDefault="00350BC2">
      <w:pPr>
        <w:rPr>
          <w:rFonts w:ascii="Helvetica" w:eastAsia="Helvetica" w:hAnsi="Helvetica" w:cs="Helvetica"/>
          <w:b/>
          <w:bCs/>
          <w:sz w:val="20"/>
          <w:szCs w:val="20"/>
        </w:rPr>
      </w:pPr>
      <w:r>
        <w:rPr>
          <w:rFonts w:ascii="Helvetica" w:hAnsi="Helvetica"/>
          <w:b/>
          <w:bCs/>
          <w:sz w:val="20"/>
          <w:szCs w:val="20"/>
        </w:rPr>
        <w:t>Using the station records provided onlin</w:t>
      </w:r>
      <w:r>
        <w:rPr>
          <w:rFonts w:ascii="Helvetica" w:hAnsi="Helvetica"/>
          <w:b/>
          <w:bCs/>
          <w:sz w:val="20"/>
          <w:szCs w:val="20"/>
        </w:rPr>
        <w:t>e, complete the table below.</w:t>
      </w:r>
    </w:p>
    <w:p w14:paraId="53C758D4" w14:textId="77777777" w:rsidR="00271744" w:rsidRDefault="00271744">
      <w:pPr>
        <w:rPr>
          <w:rFonts w:ascii="Helvetica" w:eastAsia="Helvetica" w:hAnsi="Helvetica" w:cs="Helvetica"/>
          <w:b/>
          <w:bCs/>
          <w:sz w:val="20"/>
          <w:szCs w:val="20"/>
        </w:rPr>
      </w:pPr>
    </w:p>
    <w:p w14:paraId="21A7A0D3" w14:textId="77777777" w:rsidR="00271744" w:rsidRDefault="00350BC2">
      <w:pPr>
        <w:rPr>
          <w:rFonts w:ascii="Helvetica" w:eastAsia="Helvetica" w:hAnsi="Helvetica" w:cs="Helvetica"/>
          <w:b/>
          <w:bCs/>
          <w:i/>
          <w:iCs/>
          <w:sz w:val="20"/>
          <w:szCs w:val="20"/>
        </w:rPr>
      </w:pPr>
      <w:r>
        <w:rPr>
          <w:rFonts w:ascii="Helvetica" w:hAnsi="Helvetica"/>
          <w:i/>
          <w:iCs/>
          <w:sz w:val="20"/>
          <w:szCs w:val="20"/>
        </w:rPr>
        <w:t>If you are new to Google Maps, see my short tutorial on the course website to accomplish problem 2.0.</w:t>
      </w:r>
    </w:p>
    <w:p w14:paraId="36D17008" w14:textId="77777777" w:rsidR="00271744" w:rsidRDefault="00271744">
      <w:pPr>
        <w:rPr>
          <w:rFonts w:ascii="Helvetica" w:eastAsia="Helvetica" w:hAnsi="Helvetica" w:cs="Helvetica"/>
          <w:b/>
          <w:bCs/>
          <w:sz w:val="20"/>
          <w:szCs w:val="20"/>
        </w:rPr>
      </w:pPr>
    </w:p>
    <w:p w14:paraId="1BC3B149" w14:textId="77777777" w:rsidR="00271744" w:rsidRDefault="00350BC2">
      <w:pPr>
        <w:rPr>
          <w:rFonts w:ascii="Helvetica" w:eastAsia="Helvetica" w:hAnsi="Helvetica" w:cs="Helvetica"/>
          <w:sz w:val="20"/>
          <w:szCs w:val="20"/>
        </w:rPr>
      </w:pPr>
      <w:r>
        <w:rPr>
          <w:rFonts w:ascii="Helvetica" w:hAnsi="Helvetica"/>
          <w:b/>
          <w:bCs/>
          <w:sz w:val="20"/>
          <w:szCs w:val="20"/>
        </w:rPr>
        <w:t xml:space="preserve">2.0 </w:t>
      </w:r>
      <w:r>
        <w:rPr>
          <w:rFonts w:ascii="Helvetica" w:hAnsi="Helvetica"/>
          <w:sz w:val="20"/>
          <w:szCs w:val="20"/>
        </w:rPr>
        <w:t>Using Google Maps, mark the location of the Sumatra-Andaman earthquake and each of the four stations from Part 1 on a m</w:t>
      </w:r>
      <w:r>
        <w:rPr>
          <w:rFonts w:ascii="Helvetica" w:hAnsi="Helvetica"/>
          <w:sz w:val="20"/>
          <w:szCs w:val="20"/>
        </w:rPr>
        <w:t>ap. Now add the location of the Tohoku-Oki earthquake and each of the DART stations</w:t>
      </w:r>
      <w:r>
        <w:rPr>
          <w:rFonts w:ascii="Helvetica" w:hAnsi="Helvetica"/>
          <w:sz w:val="20"/>
          <w:szCs w:val="20"/>
        </w:rPr>
        <w:t> </w:t>
      </w:r>
      <w:r>
        <w:rPr>
          <w:rFonts w:ascii="Helvetica" w:hAnsi="Helvetica"/>
          <w:sz w:val="20"/>
          <w:szCs w:val="20"/>
        </w:rPr>
        <w:t>in Part 2 to the map. When you are done with your map, save it, make a link to it and paste the link here. Or you can take a screenshot and paste that here.</w:t>
      </w:r>
    </w:p>
    <w:p w14:paraId="3D74F0D9" w14:textId="77777777" w:rsidR="00271744" w:rsidRDefault="00271744">
      <w:pPr>
        <w:rPr>
          <w:rFonts w:ascii="Helvetica" w:eastAsia="Helvetica" w:hAnsi="Helvetica" w:cs="Helvetica"/>
          <w:b/>
          <w:bCs/>
          <w:sz w:val="20"/>
          <w:szCs w:val="20"/>
        </w:rPr>
      </w:pPr>
    </w:p>
    <w:p w14:paraId="4A487891" w14:textId="77777777" w:rsidR="00271744" w:rsidRDefault="00350BC2">
      <w:pPr>
        <w:rPr>
          <w:rFonts w:ascii="Helvetica" w:eastAsia="Helvetica" w:hAnsi="Helvetica" w:cs="Helvetica"/>
          <w:i/>
          <w:iCs/>
          <w:sz w:val="20"/>
          <w:szCs w:val="20"/>
        </w:rPr>
      </w:pPr>
      <w:r>
        <w:rPr>
          <w:rFonts w:ascii="Helvetica" w:hAnsi="Helvetica"/>
          <w:i/>
          <w:iCs/>
          <w:sz w:val="20"/>
          <w:szCs w:val="20"/>
        </w:rPr>
        <w:t xml:space="preserve">For 2.1 - 2.5 </w:t>
      </w:r>
      <w:r>
        <w:rPr>
          <w:rFonts w:ascii="Helvetica" w:hAnsi="Helvetica"/>
          <w:i/>
          <w:iCs/>
          <w:sz w:val="20"/>
          <w:szCs w:val="20"/>
        </w:rPr>
        <w:t>I have done the first problem for you and explained on the course website how to make each measurement or calculation.</w:t>
      </w:r>
    </w:p>
    <w:p w14:paraId="5946344E" w14:textId="77777777" w:rsidR="00271744" w:rsidRDefault="00271744">
      <w:pPr>
        <w:rPr>
          <w:rFonts w:ascii="Helvetica" w:eastAsia="Helvetica" w:hAnsi="Helvetica" w:cs="Helvetica"/>
          <w:b/>
          <w:bCs/>
          <w:sz w:val="20"/>
          <w:szCs w:val="20"/>
        </w:rPr>
      </w:pPr>
    </w:p>
    <w:p w14:paraId="7551882C" w14:textId="77777777" w:rsidR="00271744" w:rsidRDefault="00350BC2">
      <w:pPr>
        <w:rPr>
          <w:rFonts w:ascii="Helvetica" w:eastAsia="Helvetica" w:hAnsi="Helvetica" w:cs="Helvetica"/>
          <w:sz w:val="20"/>
          <w:szCs w:val="20"/>
        </w:rPr>
      </w:pPr>
      <w:r>
        <w:rPr>
          <w:rFonts w:ascii="Helvetica" w:hAnsi="Helvetica"/>
          <w:b/>
          <w:bCs/>
          <w:sz w:val="20"/>
          <w:szCs w:val="20"/>
        </w:rPr>
        <w:lastRenderedPageBreak/>
        <w:t>2.1</w:t>
      </w:r>
      <w:r>
        <w:rPr>
          <w:rFonts w:ascii="Helvetica" w:hAnsi="Helvetica"/>
          <w:sz w:val="20"/>
          <w:szCs w:val="20"/>
        </w:rPr>
        <w:t xml:space="preserve"> You already worked with Julian days in Part 1. Now we are going to work with time as expressed in fractions of a day. The earthquake happened on 2011/3/11 at 5:46:23. What is the Julian day of this time, exactly, as expressed in decimal form?</w:t>
      </w:r>
    </w:p>
    <w:p w14:paraId="53E1F924" w14:textId="77777777" w:rsidR="00271744" w:rsidRDefault="00271744">
      <w:pPr>
        <w:rPr>
          <w:rFonts w:ascii="Helvetica" w:eastAsia="Helvetica" w:hAnsi="Helvetica" w:cs="Helvetica"/>
          <w:sz w:val="20"/>
          <w:szCs w:val="20"/>
        </w:rPr>
      </w:pPr>
    </w:p>
    <w:p w14:paraId="1F1FCF58" w14:textId="77777777" w:rsidR="00271744" w:rsidRDefault="00350BC2">
      <w:pPr>
        <w:rPr>
          <w:rFonts w:ascii="Helvetica" w:eastAsia="Helvetica" w:hAnsi="Helvetica" w:cs="Helvetica"/>
          <w:sz w:val="20"/>
          <w:szCs w:val="20"/>
        </w:rPr>
      </w:pPr>
      <w:r>
        <w:rPr>
          <w:rFonts w:ascii="Helvetica" w:hAnsi="Helvetica"/>
          <w:b/>
          <w:bCs/>
          <w:sz w:val="20"/>
          <w:szCs w:val="20"/>
        </w:rPr>
        <w:t>2.2</w:t>
      </w:r>
      <w:r>
        <w:rPr>
          <w:rFonts w:ascii="Helvetica" w:hAnsi="Helvetica"/>
          <w:sz w:val="20"/>
          <w:szCs w:val="20"/>
        </w:rPr>
        <w:t xml:space="preserve"> Look at</w:t>
      </w:r>
      <w:r>
        <w:rPr>
          <w:rFonts w:ascii="Helvetica" w:hAnsi="Helvetica"/>
          <w:sz w:val="20"/>
          <w:szCs w:val="20"/>
        </w:rPr>
        <w:t xml:space="preserve"> each station record and pick the arrival time of the tsunami. I have done the first one for you. Make sure you pick the arrival time of the tsunami and not the arrival time of the seismic waves. Fill in your answers in the table.</w:t>
      </w:r>
    </w:p>
    <w:p w14:paraId="226220B6" w14:textId="77777777" w:rsidR="00271744" w:rsidRDefault="00271744">
      <w:pPr>
        <w:rPr>
          <w:rFonts w:ascii="Helvetica" w:eastAsia="Helvetica" w:hAnsi="Helvetica" w:cs="Helvetica"/>
          <w:sz w:val="20"/>
          <w:szCs w:val="20"/>
        </w:rPr>
      </w:pPr>
    </w:p>
    <w:p w14:paraId="298DB35F" w14:textId="77777777" w:rsidR="00271744" w:rsidRDefault="00350BC2">
      <w:pPr>
        <w:rPr>
          <w:rFonts w:ascii="Helvetica" w:eastAsia="Helvetica" w:hAnsi="Helvetica" w:cs="Helvetica"/>
          <w:sz w:val="20"/>
          <w:szCs w:val="20"/>
        </w:rPr>
      </w:pPr>
      <w:r>
        <w:rPr>
          <w:rFonts w:ascii="Helvetica" w:hAnsi="Helvetica"/>
          <w:b/>
          <w:bCs/>
          <w:sz w:val="20"/>
          <w:szCs w:val="20"/>
        </w:rPr>
        <w:t>2.3</w:t>
      </w:r>
      <w:r>
        <w:rPr>
          <w:rFonts w:ascii="Helvetica" w:hAnsi="Helvetica"/>
          <w:sz w:val="20"/>
          <w:szCs w:val="20"/>
        </w:rPr>
        <w:t xml:space="preserve"> Calculate the tsunam</w:t>
      </w:r>
      <w:r>
        <w:rPr>
          <w:rFonts w:ascii="Helvetica" w:hAnsi="Helvetica"/>
          <w:sz w:val="20"/>
          <w:szCs w:val="20"/>
        </w:rPr>
        <w:t>i travel time to each station by subtracting the origin time from the arrival time. (Now aren</w:t>
      </w:r>
      <w:r>
        <w:rPr>
          <w:rFonts w:ascii="Helvetica" w:hAnsi="Helvetica"/>
          <w:sz w:val="20"/>
          <w:szCs w:val="20"/>
        </w:rPr>
        <w:t>’</w:t>
      </w:r>
      <w:r>
        <w:rPr>
          <w:rFonts w:ascii="Helvetica" w:hAnsi="Helvetica"/>
          <w:sz w:val="20"/>
          <w:szCs w:val="20"/>
        </w:rPr>
        <w:t>t you glad you converted the origin time to decimals!!). I</w:t>
      </w:r>
      <w:r>
        <w:rPr>
          <w:rFonts w:ascii="Helvetica" w:hAnsi="Helvetica"/>
          <w:sz w:val="20"/>
          <w:szCs w:val="20"/>
        </w:rPr>
        <w:t>’</w:t>
      </w:r>
      <w:r>
        <w:rPr>
          <w:rFonts w:ascii="Helvetica" w:hAnsi="Helvetica"/>
          <w:sz w:val="20"/>
          <w:szCs w:val="20"/>
        </w:rPr>
        <w:t>ve done the first one for you. Your answers will be in fractions of a day, so convert them to hours. Fi</w:t>
      </w:r>
      <w:r>
        <w:rPr>
          <w:rFonts w:ascii="Helvetica" w:hAnsi="Helvetica"/>
          <w:sz w:val="20"/>
          <w:szCs w:val="20"/>
        </w:rPr>
        <w:t>ll in your answers in the table.</w:t>
      </w:r>
    </w:p>
    <w:p w14:paraId="3C270167" w14:textId="77777777" w:rsidR="00271744" w:rsidRDefault="00271744">
      <w:pPr>
        <w:rPr>
          <w:rFonts w:ascii="Helvetica" w:eastAsia="Helvetica" w:hAnsi="Helvetica" w:cs="Helvetica"/>
          <w:sz w:val="20"/>
          <w:szCs w:val="20"/>
        </w:rPr>
      </w:pPr>
    </w:p>
    <w:p w14:paraId="3F6DA79B" w14:textId="77777777" w:rsidR="00271744" w:rsidRDefault="00350BC2">
      <w:pPr>
        <w:rPr>
          <w:rFonts w:ascii="Helvetica" w:eastAsia="Helvetica" w:hAnsi="Helvetica" w:cs="Helvetica"/>
          <w:sz w:val="20"/>
          <w:szCs w:val="20"/>
        </w:rPr>
      </w:pPr>
      <w:r>
        <w:rPr>
          <w:rFonts w:ascii="Helvetica" w:hAnsi="Helvetica"/>
          <w:b/>
          <w:bCs/>
          <w:sz w:val="20"/>
          <w:szCs w:val="20"/>
        </w:rPr>
        <w:t>2.4</w:t>
      </w:r>
      <w:r>
        <w:rPr>
          <w:rFonts w:ascii="Helvetica" w:hAnsi="Helvetica"/>
          <w:sz w:val="20"/>
          <w:szCs w:val="20"/>
        </w:rPr>
        <w:t xml:space="preserve"> Calculate the epicenter-to-station distance. Use the great circle path formula for calculating distance on the surface of a sphere. Here is the formula for great circle distance: cos(d) = sin(a)sin(b) + cos(a)cos(b)</w:t>
      </w:r>
      <w:proofErr w:type="spellStart"/>
      <w:r>
        <w:rPr>
          <w:rFonts w:ascii="Helvetica" w:hAnsi="Helvetica"/>
          <w:sz w:val="20"/>
          <w:szCs w:val="20"/>
        </w:rPr>
        <w:t>cos</w:t>
      </w:r>
      <w:r>
        <w:rPr>
          <w:rFonts w:ascii="Helvetica" w:hAnsi="Helvetica"/>
          <w:sz w:val="20"/>
          <w:szCs w:val="20"/>
        </w:rPr>
        <w:t>|c</w:t>
      </w:r>
      <w:proofErr w:type="spellEnd"/>
      <w:r>
        <w:rPr>
          <w:rFonts w:ascii="Helvetica" w:hAnsi="Helvetica"/>
          <w:sz w:val="20"/>
          <w:szCs w:val="20"/>
        </w:rPr>
        <w:t xml:space="preserve">| in which d is the distance in degrees, </w:t>
      </w:r>
      <w:proofErr w:type="gramStart"/>
      <w:r>
        <w:rPr>
          <w:rFonts w:ascii="Helvetica" w:hAnsi="Helvetica"/>
          <w:sz w:val="20"/>
          <w:szCs w:val="20"/>
        </w:rPr>
        <w:t>a</w:t>
      </w:r>
      <w:proofErr w:type="gramEnd"/>
      <w:r>
        <w:rPr>
          <w:rFonts w:ascii="Helvetica" w:hAnsi="Helvetica"/>
          <w:sz w:val="20"/>
          <w:szCs w:val="20"/>
        </w:rPr>
        <w:t xml:space="preserve"> and b are the latitudes of the two points and c is the difference between the longitudes of the two points. Multiply the answer by 111.32 to get from degrees to kilometers. I</w:t>
      </w:r>
      <w:r>
        <w:rPr>
          <w:rFonts w:ascii="Helvetica" w:hAnsi="Helvetica"/>
          <w:sz w:val="20"/>
          <w:szCs w:val="20"/>
        </w:rPr>
        <w:t>’</w:t>
      </w:r>
      <w:r>
        <w:rPr>
          <w:rFonts w:ascii="Helvetica" w:hAnsi="Helvetica"/>
          <w:sz w:val="20"/>
          <w:szCs w:val="20"/>
        </w:rPr>
        <w:t xml:space="preserve">ve done the first one for you. Fill </w:t>
      </w:r>
      <w:r>
        <w:rPr>
          <w:rFonts w:ascii="Helvetica" w:hAnsi="Helvetica"/>
          <w:sz w:val="20"/>
          <w:szCs w:val="20"/>
        </w:rPr>
        <w:t>in your answers in the table.</w:t>
      </w:r>
    </w:p>
    <w:p w14:paraId="6CC3C151" w14:textId="77777777" w:rsidR="00271744" w:rsidRDefault="00271744">
      <w:pPr>
        <w:rPr>
          <w:rFonts w:ascii="Helvetica" w:eastAsia="Helvetica" w:hAnsi="Helvetica" w:cs="Helvetica"/>
          <w:sz w:val="20"/>
          <w:szCs w:val="20"/>
        </w:rPr>
      </w:pPr>
    </w:p>
    <w:p w14:paraId="2CDC42BA" w14:textId="77777777" w:rsidR="00271744" w:rsidRDefault="00350BC2">
      <w:pPr>
        <w:rPr>
          <w:rFonts w:ascii="Helvetica" w:eastAsia="Helvetica" w:hAnsi="Helvetica" w:cs="Helvetica"/>
          <w:b/>
          <w:bCs/>
          <w:sz w:val="20"/>
          <w:szCs w:val="20"/>
        </w:rPr>
      </w:pPr>
      <w:r>
        <w:rPr>
          <w:rFonts w:ascii="Helvetica" w:hAnsi="Helvetica"/>
          <w:b/>
          <w:bCs/>
          <w:sz w:val="20"/>
          <w:szCs w:val="20"/>
        </w:rPr>
        <w:t>2.5</w:t>
      </w:r>
      <w:r>
        <w:rPr>
          <w:rFonts w:ascii="Helvetica" w:hAnsi="Helvetica"/>
          <w:sz w:val="20"/>
          <w:szCs w:val="20"/>
        </w:rPr>
        <w:t xml:space="preserve"> Calculate the tsunami speed for each station. To get the speed, you use the formula speed = distance/time. I</w:t>
      </w:r>
      <w:r>
        <w:rPr>
          <w:rFonts w:ascii="Helvetica" w:hAnsi="Helvetica"/>
          <w:sz w:val="20"/>
          <w:szCs w:val="20"/>
        </w:rPr>
        <w:t>’</w:t>
      </w:r>
      <w:r>
        <w:rPr>
          <w:rFonts w:ascii="Helvetica" w:hAnsi="Helvetica"/>
          <w:sz w:val="20"/>
          <w:szCs w:val="20"/>
        </w:rPr>
        <w:t>ve done the first one for you. Fill in your answers in the table.</w:t>
      </w:r>
    </w:p>
    <w:p w14:paraId="18F8AE9E" w14:textId="77777777" w:rsidR="00271744" w:rsidRDefault="00271744">
      <w:pPr>
        <w:rPr>
          <w:rFonts w:ascii="Helvetica" w:eastAsia="Helvetica" w:hAnsi="Helvetica" w:cs="Helvetica"/>
          <w:sz w:val="20"/>
          <w:szCs w:val="20"/>
        </w:rPr>
      </w:pP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92"/>
        <w:gridCol w:w="1143"/>
        <w:gridCol w:w="1318"/>
        <w:gridCol w:w="1069"/>
        <w:gridCol w:w="1069"/>
        <w:gridCol w:w="1287"/>
        <w:gridCol w:w="1152"/>
      </w:tblGrid>
      <w:tr w:rsidR="00271744" w14:paraId="791BBE65" w14:textId="77777777">
        <w:trPr>
          <w:trHeight w:val="883"/>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174F9D19" w14:textId="77777777" w:rsidR="00271744" w:rsidRDefault="00350BC2">
            <w:pPr>
              <w:pStyle w:val="FreeForm"/>
              <w:jc w:val="center"/>
            </w:pPr>
            <w:r>
              <w:rPr>
                <w:rFonts w:ascii="Arial" w:hAnsi="Arial"/>
                <w:b/>
                <w:bCs/>
              </w:rPr>
              <w:t>STATION NAME</w:t>
            </w:r>
          </w:p>
        </w:tc>
        <w:tc>
          <w:tcPr>
            <w:tcW w:w="1142"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644A7650" w14:textId="77777777" w:rsidR="00271744" w:rsidRDefault="00350BC2">
            <w:pPr>
              <w:pStyle w:val="FreeForm"/>
              <w:jc w:val="center"/>
            </w:pPr>
            <w:r>
              <w:rPr>
                <w:rFonts w:ascii="Arial" w:hAnsi="Arial"/>
                <w:b/>
                <w:bCs/>
              </w:rPr>
              <w:t>STATION LATITUDE (</w:t>
            </w:r>
            <w:r>
              <w:rPr>
                <w:rFonts w:ascii="Arial" w:hAnsi="Arial"/>
                <w:b/>
                <w:bCs/>
              </w:rPr>
              <w:t>°</w:t>
            </w:r>
            <w:r>
              <w:rPr>
                <w:rFonts w:ascii="Arial" w:hAnsi="Arial"/>
                <w:b/>
                <w:bCs/>
              </w:rPr>
              <w:t>N)</w:t>
            </w:r>
          </w:p>
        </w:tc>
        <w:tc>
          <w:tcPr>
            <w:tcW w:w="1318"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17A9B7AD" w14:textId="77777777" w:rsidR="00271744" w:rsidRDefault="00350BC2">
            <w:pPr>
              <w:pStyle w:val="FreeForm"/>
              <w:jc w:val="center"/>
            </w:pPr>
            <w:r>
              <w:rPr>
                <w:rFonts w:ascii="Arial" w:hAnsi="Arial"/>
                <w:b/>
                <w:bCs/>
              </w:rPr>
              <w:t>STATION LO</w:t>
            </w:r>
            <w:r>
              <w:rPr>
                <w:rFonts w:ascii="Arial" w:hAnsi="Arial"/>
                <w:b/>
                <w:bCs/>
              </w:rPr>
              <w:t>NGITUDE (</w:t>
            </w:r>
            <w:r>
              <w:rPr>
                <w:rFonts w:ascii="Arial" w:hAnsi="Arial"/>
                <w:b/>
                <w:bCs/>
              </w:rPr>
              <w:t>°</w:t>
            </w:r>
            <w:r>
              <w:rPr>
                <w:rFonts w:ascii="Arial" w:hAnsi="Arial"/>
                <w:b/>
                <w:bCs/>
              </w:rPr>
              <w:t>E)</w:t>
            </w:r>
          </w:p>
        </w:tc>
        <w:tc>
          <w:tcPr>
            <w:tcW w:w="1069"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64F82ECE" w14:textId="77777777" w:rsidR="00271744" w:rsidRDefault="00350BC2">
            <w:pPr>
              <w:pStyle w:val="FreeForm"/>
              <w:jc w:val="center"/>
            </w:pPr>
            <w:r>
              <w:rPr>
                <w:rFonts w:ascii="Arial" w:hAnsi="Arial"/>
                <w:b/>
                <w:bCs/>
              </w:rPr>
              <w:t>TSUNAMI ARRIVAL TIME (</w:t>
            </w:r>
            <w:proofErr w:type="spellStart"/>
            <w:r>
              <w:rPr>
                <w:rFonts w:ascii="Arial" w:hAnsi="Arial"/>
                <w:b/>
                <w:bCs/>
              </w:rPr>
              <w:t>Jday</w:t>
            </w:r>
            <w:proofErr w:type="spellEnd"/>
            <w:r>
              <w:rPr>
                <w:rFonts w:ascii="Arial" w:hAnsi="Arial"/>
                <w:b/>
                <w:bCs/>
              </w:rPr>
              <w:t>)</w:t>
            </w:r>
          </w:p>
        </w:tc>
        <w:tc>
          <w:tcPr>
            <w:tcW w:w="1069"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20286F34" w14:textId="77777777" w:rsidR="00271744" w:rsidRDefault="00350BC2">
            <w:pPr>
              <w:pStyle w:val="FreeForm"/>
              <w:jc w:val="center"/>
            </w:pPr>
            <w:r>
              <w:rPr>
                <w:rFonts w:ascii="Arial" w:hAnsi="Arial"/>
                <w:b/>
                <w:bCs/>
              </w:rPr>
              <w:t>TSUNAMI TRAVEL TIME (</w:t>
            </w:r>
            <w:proofErr w:type="spellStart"/>
            <w:r>
              <w:rPr>
                <w:rFonts w:ascii="Arial" w:hAnsi="Arial"/>
                <w:b/>
                <w:bCs/>
              </w:rPr>
              <w:t>hr</w:t>
            </w:r>
            <w:proofErr w:type="spellEnd"/>
            <w:r>
              <w:rPr>
                <w:rFonts w:ascii="Arial" w:hAnsi="Arial"/>
                <w:b/>
                <w:bCs/>
              </w:rPr>
              <w:t>)</w:t>
            </w:r>
          </w:p>
        </w:tc>
        <w:tc>
          <w:tcPr>
            <w:tcW w:w="1287"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4A3ED39D" w14:textId="77777777" w:rsidR="00271744" w:rsidRDefault="00350BC2">
            <w:pPr>
              <w:pStyle w:val="FreeForm"/>
              <w:jc w:val="center"/>
            </w:pPr>
            <w:r>
              <w:rPr>
                <w:rFonts w:ascii="Arial" w:hAnsi="Arial"/>
                <w:b/>
                <w:bCs/>
              </w:rPr>
              <w:t>EPICENTER TO STATION DISTANCE (km)</w:t>
            </w:r>
          </w:p>
        </w:tc>
        <w:tc>
          <w:tcPr>
            <w:tcW w:w="1152"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674910F0" w14:textId="77777777" w:rsidR="00271744" w:rsidRDefault="00350BC2">
            <w:pPr>
              <w:pStyle w:val="FreeForm"/>
              <w:jc w:val="center"/>
            </w:pPr>
            <w:r>
              <w:rPr>
                <w:rFonts w:ascii="Arial" w:hAnsi="Arial"/>
                <w:b/>
                <w:bCs/>
              </w:rPr>
              <w:t>TSUNAMI SPEED (km/</w:t>
            </w:r>
            <w:proofErr w:type="spellStart"/>
            <w:r>
              <w:rPr>
                <w:rFonts w:ascii="Arial" w:hAnsi="Arial"/>
                <w:b/>
                <w:bCs/>
              </w:rPr>
              <w:t>hr</w:t>
            </w:r>
            <w:proofErr w:type="spellEnd"/>
            <w:r>
              <w:rPr>
                <w:rFonts w:ascii="Arial" w:hAnsi="Arial"/>
                <w:b/>
                <w:bCs/>
              </w:rPr>
              <w:t>)</w:t>
            </w:r>
          </w:p>
        </w:tc>
      </w:tr>
      <w:tr w:rsidR="00271744" w14:paraId="6AEFD567"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38642885" w14:textId="77777777" w:rsidR="00271744" w:rsidRDefault="00350BC2">
            <w:pPr>
              <w:pStyle w:val="FreeForm"/>
            </w:pPr>
            <w:r>
              <w:rPr>
                <w:rFonts w:ascii="Arial" w:hAnsi="Arial"/>
                <w:b/>
                <w:bCs/>
              </w:rPr>
              <w:t>21418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34BA8" w14:textId="77777777" w:rsidR="00271744" w:rsidRDefault="00350BC2">
            <w:pPr>
              <w:pStyle w:val="FreeForm"/>
            </w:pPr>
            <w:r>
              <w:rPr>
                <w:rFonts w:ascii="Arial" w:hAnsi="Arial"/>
              </w:rPr>
              <w:t xml:space="preserve">38.7110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A67F6" w14:textId="77777777" w:rsidR="00271744" w:rsidRDefault="00350BC2">
            <w:pPr>
              <w:pStyle w:val="FreeForm"/>
            </w:pPr>
            <w:r>
              <w:rPr>
                <w:rFonts w:ascii="Arial" w:hAnsi="Arial"/>
              </w:rPr>
              <w:t>148.6940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332FD" w14:textId="77777777" w:rsidR="00271744" w:rsidRDefault="00350BC2">
            <w:pPr>
              <w:pStyle w:val="FreeForm"/>
            </w:pPr>
            <w:r>
              <w:rPr>
                <w:sz w:val="24"/>
                <w:szCs w:val="24"/>
              </w:rPr>
              <w:t>70.26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7FFF4" w14:textId="77777777" w:rsidR="00271744" w:rsidRDefault="00350BC2">
            <w:pPr>
              <w:pStyle w:val="FreeForm"/>
            </w:pPr>
            <w:r>
              <w:rPr>
                <w:sz w:val="24"/>
                <w:szCs w:val="24"/>
              </w:rPr>
              <w:t>0.468</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933126" w14:textId="77777777" w:rsidR="00271744" w:rsidRDefault="00350BC2">
            <w:pPr>
              <w:pStyle w:val="FreeForm"/>
            </w:pPr>
            <w:r>
              <w:rPr>
                <w:sz w:val="24"/>
                <w:szCs w:val="24"/>
              </w:rPr>
              <w:t>551.9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13BCB" w14:textId="77777777" w:rsidR="00271744" w:rsidRDefault="00350BC2">
            <w:pPr>
              <w:pStyle w:val="FreeForm"/>
            </w:pPr>
            <w:r>
              <w:rPr>
                <w:sz w:val="24"/>
                <w:szCs w:val="24"/>
              </w:rPr>
              <w:t>1179</w:t>
            </w:r>
          </w:p>
        </w:tc>
      </w:tr>
      <w:tr w:rsidR="00271744" w14:paraId="56657F49"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0DDAB799" w14:textId="77777777" w:rsidR="00271744" w:rsidRDefault="00350BC2">
            <w:pPr>
              <w:pStyle w:val="FreeForm"/>
            </w:pPr>
            <w:r>
              <w:rPr>
                <w:rFonts w:ascii="Arial" w:hAnsi="Arial"/>
                <w:b/>
                <w:bCs/>
              </w:rPr>
              <w:t>21413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220B5" w14:textId="77777777" w:rsidR="00271744" w:rsidRDefault="00350BC2">
            <w:pPr>
              <w:pStyle w:val="FreeForm"/>
            </w:pPr>
            <w:r>
              <w:rPr>
                <w:rFonts w:ascii="Arial" w:hAnsi="Arial"/>
              </w:rPr>
              <w:t>30.5150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D751B" w14:textId="77777777" w:rsidR="00271744" w:rsidRDefault="00350BC2">
            <w:pPr>
              <w:pStyle w:val="FreeForm"/>
            </w:pPr>
            <w:r>
              <w:rPr>
                <w:rFonts w:ascii="Arial" w:hAnsi="Arial"/>
              </w:rPr>
              <w:t>152.1170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24CE0"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BBEC77"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B68D3"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12718" w14:textId="77777777" w:rsidR="00271744" w:rsidRDefault="00271744"/>
        </w:tc>
      </w:tr>
      <w:tr w:rsidR="00271744" w14:paraId="08CA752E"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0ED0FCDF" w14:textId="77777777" w:rsidR="00271744" w:rsidRDefault="00350BC2">
            <w:pPr>
              <w:pStyle w:val="FreeForm"/>
            </w:pPr>
            <w:r>
              <w:rPr>
                <w:rFonts w:ascii="Arial" w:hAnsi="Arial"/>
                <w:b/>
                <w:bCs/>
              </w:rPr>
              <w:t>21415</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1B954" w14:textId="77777777" w:rsidR="00271744" w:rsidRDefault="00350BC2">
            <w:pPr>
              <w:pStyle w:val="FreeForm"/>
            </w:pPr>
            <w:r>
              <w:rPr>
                <w:rFonts w:ascii="Arial" w:hAnsi="Arial"/>
              </w:rPr>
              <w:t>50.1762</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AF757A" w14:textId="77777777" w:rsidR="00271744" w:rsidRDefault="00350BC2">
            <w:pPr>
              <w:pStyle w:val="FreeForm"/>
            </w:pPr>
            <w:r>
              <w:rPr>
                <w:rFonts w:ascii="Arial" w:hAnsi="Arial"/>
              </w:rPr>
              <w:t>171.8486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3A985E"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F45732"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1D52F"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C3282" w14:textId="77777777" w:rsidR="00271744" w:rsidRDefault="00271744"/>
        </w:tc>
      </w:tr>
      <w:tr w:rsidR="00271744" w14:paraId="775DC550"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59FE11EB" w14:textId="77777777" w:rsidR="00271744" w:rsidRDefault="00350BC2">
            <w:pPr>
              <w:pStyle w:val="FreeForm"/>
            </w:pPr>
            <w:r>
              <w:rPr>
                <w:rFonts w:ascii="Arial" w:hAnsi="Arial"/>
                <w:b/>
                <w:bCs/>
              </w:rPr>
              <w:t>52402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0244A8" w14:textId="77777777" w:rsidR="00271744" w:rsidRDefault="00350BC2">
            <w:pPr>
              <w:pStyle w:val="FreeForm"/>
            </w:pPr>
            <w:r>
              <w:rPr>
                <w:rFonts w:ascii="Arial" w:hAnsi="Arial"/>
              </w:rPr>
              <w:t>11.8830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10A42C" w14:textId="77777777" w:rsidR="00271744" w:rsidRDefault="00350BC2">
            <w:pPr>
              <w:pStyle w:val="FreeForm"/>
            </w:pPr>
            <w:r>
              <w:rPr>
                <w:rFonts w:ascii="Arial" w:hAnsi="Arial"/>
              </w:rPr>
              <w:t>154.1100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6D5DF"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F7AB17"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B48CE"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4CA32" w14:textId="77777777" w:rsidR="00271744" w:rsidRDefault="00271744"/>
        </w:tc>
      </w:tr>
      <w:tr w:rsidR="00271744" w14:paraId="14B3B677"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63679681" w14:textId="77777777" w:rsidR="00271744" w:rsidRDefault="00350BC2">
            <w:pPr>
              <w:pStyle w:val="FreeForm"/>
            </w:pPr>
            <w:r>
              <w:rPr>
                <w:rFonts w:ascii="Arial" w:hAnsi="Arial"/>
                <w:b/>
                <w:bCs/>
              </w:rPr>
              <w:t>46402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05CA3A" w14:textId="77777777" w:rsidR="00271744" w:rsidRDefault="00350BC2">
            <w:pPr>
              <w:pStyle w:val="FreeForm"/>
            </w:pPr>
            <w:r>
              <w:rPr>
                <w:rFonts w:ascii="Arial" w:hAnsi="Arial"/>
              </w:rPr>
              <w:t>51.0683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2BD41C" w14:textId="77777777" w:rsidR="00271744" w:rsidRDefault="00350BC2">
            <w:pPr>
              <w:pStyle w:val="FreeForm"/>
            </w:pPr>
            <w:r>
              <w:rPr>
                <w:sz w:val="24"/>
                <w:szCs w:val="24"/>
              </w:rPr>
              <w:t>-</w:t>
            </w:r>
            <w:r>
              <w:rPr>
                <w:rFonts w:ascii="Arial" w:hAnsi="Arial"/>
              </w:rPr>
              <w:t>164.0053</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5031F"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5AB02"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E3130"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31C086" w14:textId="77777777" w:rsidR="00271744" w:rsidRDefault="00271744"/>
        </w:tc>
      </w:tr>
      <w:tr w:rsidR="00271744" w14:paraId="6BFFE4A3"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4D6BA847" w14:textId="77777777" w:rsidR="00271744" w:rsidRDefault="00350BC2">
            <w:pPr>
              <w:pStyle w:val="FreeForm"/>
            </w:pPr>
            <w:r>
              <w:rPr>
                <w:rFonts w:ascii="Arial" w:hAnsi="Arial"/>
                <w:b/>
                <w:bCs/>
              </w:rPr>
              <w:t>51407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39CB6" w14:textId="77777777" w:rsidR="00271744" w:rsidRDefault="00350BC2">
            <w:pPr>
              <w:pStyle w:val="FreeForm"/>
            </w:pPr>
            <w:r>
              <w:rPr>
                <w:rFonts w:ascii="Arial" w:hAnsi="Arial"/>
              </w:rPr>
              <w:t>19.6169</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FC1B2" w14:textId="77777777" w:rsidR="00271744" w:rsidRDefault="00350BC2">
            <w:pPr>
              <w:pStyle w:val="FreeForm"/>
            </w:pPr>
            <w:r>
              <w:rPr>
                <w:rFonts w:ascii="Arial" w:hAnsi="Arial"/>
              </w:rPr>
              <w:t>-156.5106</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F67965"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9BE637"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BB39B"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6232B" w14:textId="77777777" w:rsidR="00271744" w:rsidRDefault="00271744"/>
        </w:tc>
      </w:tr>
      <w:tr w:rsidR="00271744" w14:paraId="20BB7CF9"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52F32E03" w14:textId="77777777" w:rsidR="00271744" w:rsidRDefault="00350BC2">
            <w:pPr>
              <w:pStyle w:val="FreeForm"/>
            </w:pPr>
            <w:r>
              <w:rPr>
                <w:rFonts w:ascii="Arial" w:hAnsi="Arial"/>
                <w:b/>
                <w:bCs/>
              </w:rPr>
              <w:t>51425</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38F90A" w14:textId="77777777" w:rsidR="00271744" w:rsidRDefault="00350BC2">
            <w:pPr>
              <w:pStyle w:val="FreeForm"/>
            </w:pPr>
            <w:r>
              <w:rPr>
                <w:rFonts w:ascii="Arial" w:hAnsi="Arial"/>
              </w:rPr>
              <w:t>-9.5044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6C734" w14:textId="77777777" w:rsidR="00271744" w:rsidRDefault="00350BC2">
            <w:pPr>
              <w:pStyle w:val="FreeForm"/>
            </w:pPr>
            <w:r>
              <w:rPr>
                <w:rFonts w:ascii="Arial" w:hAnsi="Arial"/>
              </w:rPr>
              <w:t>-176.2297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4F62D"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4DF7B"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DE684C"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3F3C4" w14:textId="77777777" w:rsidR="00271744" w:rsidRDefault="00271744"/>
        </w:tc>
      </w:tr>
      <w:tr w:rsidR="00271744" w14:paraId="308A660A"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53B61CF8" w14:textId="77777777" w:rsidR="00271744" w:rsidRDefault="00350BC2">
            <w:pPr>
              <w:pStyle w:val="FreeForm"/>
            </w:pPr>
            <w:r>
              <w:rPr>
                <w:rFonts w:ascii="Arial" w:hAnsi="Arial"/>
                <w:b/>
                <w:bCs/>
              </w:rPr>
              <w:t>46411</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23EFF" w14:textId="77777777" w:rsidR="00271744" w:rsidRDefault="00350BC2">
            <w:pPr>
              <w:pStyle w:val="FreeForm"/>
            </w:pPr>
            <w:r>
              <w:rPr>
                <w:rFonts w:ascii="Arial" w:hAnsi="Arial"/>
              </w:rPr>
              <w:t>39.3238</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77B80" w14:textId="77777777" w:rsidR="00271744" w:rsidRDefault="00350BC2">
            <w:pPr>
              <w:pStyle w:val="FreeForm"/>
            </w:pPr>
            <w:r>
              <w:rPr>
                <w:rFonts w:ascii="Arial" w:hAnsi="Arial"/>
              </w:rPr>
              <w:t>-126.9910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09C68D"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2DC2D"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9572BA"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F353F" w14:textId="77777777" w:rsidR="00271744" w:rsidRDefault="00271744"/>
        </w:tc>
      </w:tr>
      <w:tr w:rsidR="00271744" w14:paraId="202137AB"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4879514B" w14:textId="77777777" w:rsidR="00271744" w:rsidRDefault="00350BC2">
            <w:pPr>
              <w:pStyle w:val="FreeForm"/>
            </w:pPr>
            <w:r>
              <w:rPr>
                <w:rFonts w:ascii="Arial" w:hAnsi="Arial"/>
                <w:b/>
                <w:bCs/>
              </w:rPr>
              <w:lastRenderedPageBreak/>
              <w:t>51426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3084E8" w14:textId="77777777" w:rsidR="00271744" w:rsidRDefault="00350BC2">
            <w:pPr>
              <w:pStyle w:val="FreeForm"/>
            </w:pPr>
            <w:r>
              <w:rPr>
                <w:rFonts w:ascii="Arial" w:hAnsi="Arial"/>
              </w:rPr>
              <w:t>-22.9911</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67B03D" w14:textId="77777777" w:rsidR="00271744" w:rsidRDefault="00350BC2">
            <w:pPr>
              <w:pStyle w:val="FreeForm"/>
            </w:pPr>
            <w:r>
              <w:rPr>
                <w:rFonts w:ascii="Arial" w:hAnsi="Arial"/>
              </w:rPr>
              <w:t>-168.1031</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10D05"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BD5234"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07897A"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1FF70" w14:textId="77777777" w:rsidR="00271744" w:rsidRDefault="00271744"/>
        </w:tc>
      </w:tr>
      <w:tr w:rsidR="00271744" w14:paraId="260F2D19"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356155A4" w14:textId="77777777" w:rsidR="00271744" w:rsidRDefault="00350BC2">
            <w:pPr>
              <w:pStyle w:val="FreeForm"/>
            </w:pPr>
            <w:r>
              <w:rPr>
                <w:rFonts w:ascii="Arial" w:hAnsi="Arial"/>
                <w:b/>
                <w:bCs/>
              </w:rPr>
              <w:t>51406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1F4918" w14:textId="77777777" w:rsidR="00271744" w:rsidRDefault="00350BC2">
            <w:pPr>
              <w:pStyle w:val="FreeForm"/>
            </w:pPr>
            <w:r>
              <w:rPr>
                <w:rFonts w:ascii="Arial" w:hAnsi="Arial"/>
              </w:rPr>
              <w:t>-8.4800</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4419BA" w14:textId="77777777" w:rsidR="00271744" w:rsidRDefault="00350BC2">
            <w:pPr>
              <w:pStyle w:val="FreeForm"/>
            </w:pPr>
            <w:r>
              <w:rPr>
                <w:rFonts w:ascii="Arial" w:hAnsi="Arial"/>
              </w:rPr>
              <w:t>-125.0270</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9BBFBA"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6FD2A"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FB0FC0"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97E3E8" w14:textId="77777777" w:rsidR="00271744" w:rsidRDefault="00271744"/>
        </w:tc>
      </w:tr>
      <w:tr w:rsidR="00271744" w14:paraId="243F743A"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2F41EE8D" w14:textId="77777777" w:rsidR="00271744" w:rsidRDefault="00350BC2">
            <w:pPr>
              <w:pStyle w:val="FreeForm"/>
            </w:pPr>
            <w:r>
              <w:rPr>
                <w:rFonts w:ascii="Arial" w:hAnsi="Arial"/>
                <w:b/>
                <w:bCs/>
              </w:rPr>
              <w:t>43413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69623B" w14:textId="77777777" w:rsidR="00271744" w:rsidRDefault="00350BC2">
            <w:pPr>
              <w:pStyle w:val="FreeForm"/>
            </w:pPr>
            <w:r>
              <w:rPr>
                <w:rFonts w:ascii="Arial" w:hAnsi="Arial"/>
              </w:rPr>
              <w:t>10.8372</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EA1E17" w14:textId="77777777" w:rsidR="00271744" w:rsidRDefault="00350BC2">
            <w:pPr>
              <w:pStyle w:val="FreeForm"/>
            </w:pPr>
            <w:r>
              <w:rPr>
                <w:rFonts w:ascii="Arial" w:hAnsi="Arial"/>
              </w:rPr>
              <w:t>-100.0842</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913C16"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AE8C3"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079B3"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C9A157" w14:textId="77777777" w:rsidR="00271744" w:rsidRDefault="00271744"/>
        </w:tc>
      </w:tr>
      <w:tr w:rsidR="00271744" w14:paraId="7A661B09"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315AA505" w14:textId="77777777" w:rsidR="00271744" w:rsidRDefault="00350BC2">
            <w:pPr>
              <w:pStyle w:val="FreeForm"/>
            </w:pPr>
            <w:r>
              <w:rPr>
                <w:rFonts w:ascii="Arial" w:hAnsi="Arial"/>
                <w:b/>
                <w:bCs/>
              </w:rPr>
              <w:t>32413</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98362" w14:textId="77777777" w:rsidR="00271744" w:rsidRDefault="00350BC2">
            <w:pPr>
              <w:pStyle w:val="FreeForm"/>
            </w:pPr>
            <w:r>
              <w:rPr>
                <w:rFonts w:ascii="Arial" w:hAnsi="Arial"/>
              </w:rPr>
              <w:t>7.4003</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24D40" w14:textId="77777777" w:rsidR="00271744" w:rsidRDefault="00350BC2">
            <w:pPr>
              <w:pStyle w:val="FreeForm"/>
            </w:pPr>
            <w:r>
              <w:rPr>
                <w:rFonts w:ascii="Arial" w:hAnsi="Arial"/>
              </w:rPr>
              <w:t>-93.4989</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A5377"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70AD16"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CE8F4"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1A8D0" w14:textId="77777777" w:rsidR="00271744" w:rsidRDefault="00271744"/>
        </w:tc>
      </w:tr>
      <w:tr w:rsidR="00271744" w14:paraId="77627967" w14:textId="77777777">
        <w:trPr>
          <w:trHeight w:val="720"/>
        </w:trPr>
        <w:tc>
          <w:tcPr>
            <w:tcW w:w="1590" w:type="dxa"/>
            <w:tcBorders>
              <w:top w:val="single" w:sz="4" w:space="0" w:color="000000"/>
              <w:left w:val="single" w:sz="4" w:space="0" w:color="000000"/>
              <w:bottom w:val="single" w:sz="4" w:space="0" w:color="000000"/>
              <w:right w:val="single" w:sz="4" w:space="0" w:color="000000"/>
            </w:tcBorders>
            <w:shd w:val="clear" w:color="auto" w:fill="CBCBCB"/>
            <w:tcMar>
              <w:top w:w="0" w:type="dxa"/>
              <w:left w:w="0" w:type="dxa"/>
              <w:bottom w:w="0" w:type="dxa"/>
              <w:right w:w="0" w:type="dxa"/>
            </w:tcMar>
            <w:vAlign w:val="center"/>
          </w:tcPr>
          <w:p w14:paraId="3A28228E" w14:textId="77777777" w:rsidR="00271744" w:rsidRDefault="00350BC2">
            <w:pPr>
              <w:pStyle w:val="FreeForm"/>
            </w:pPr>
            <w:r>
              <w:rPr>
                <w:rFonts w:ascii="Arial" w:hAnsi="Arial"/>
                <w:b/>
                <w:bCs/>
              </w:rPr>
              <w:t>32412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65D9" w14:textId="77777777" w:rsidR="00271744" w:rsidRDefault="00350BC2">
            <w:pPr>
              <w:pStyle w:val="FreeForm"/>
            </w:pPr>
            <w:r>
              <w:rPr>
                <w:rFonts w:ascii="Arial" w:hAnsi="Arial"/>
              </w:rPr>
              <w:t>-17.9865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9FB84" w14:textId="77777777" w:rsidR="00271744" w:rsidRDefault="00350BC2">
            <w:pPr>
              <w:pStyle w:val="FreeForm"/>
            </w:pPr>
            <w:r>
              <w:rPr>
                <w:rFonts w:ascii="Arial" w:hAnsi="Arial"/>
              </w:rPr>
              <w:t>-86.3887</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C2CDF2" w14:textId="77777777" w:rsidR="00271744" w:rsidRDefault="00271744"/>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639255" w14:textId="77777777" w:rsidR="00271744" w:rsidRDefault="00271744"/>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1A36B" w14:textId="77777777" w:rsidR="00271744" w:rsidRDefault="00271744"/>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16FFDB" w14:textId="77777777" w:rsidR="00271744" w:rsidRDefault="00271744"/>
        </w:tc>
      </w:tr>
    </w:tbl>
    <w:p w14:paraId="17D86692" w14:textId="77777777" w:rsidR="00271744" w:rsidRDefault="00271744">
      <w:pPr>
        <w:pStyle w:val="FreeForm"/>
        <w:rPr>
          <w:rFonts w:ascii="Helvetica" w:eastAsia="Helvetica" w:hAnsi="Helvetica" w:cs="Helvetica"/>
        </w:rPr>
      </w:pPr>
    </w:p>
    <w:p w14:paraId="63E3B625" w14:textId="77777777" w:rsidR="00271744" w:rsidRDefault="00271744">
      <w:pPr>
        <w:pStyle w:val="FreeForm"/>
        <w:rPr>
          <w:rFonts w:ascii="Helvetica" w:eastAsia="Helvetica" w:hAnsi="Helvetica" w:cs="Helvetica"/>
        </w:rPr>
      </w:pPr>
    </w:p>
    <w:p w14:paraId="31CF91BE" w14:textId="77777777" w:rsidR="00271744" w:rsidRDefault="00350BC2">
      <w:pPr>
        <w:pStyle w:val="FreeForm"/>
        <w:rPr>
          <w:rFonts w:ascii="Helvetica" w:eastAsia="Helvetica" w:hAnsi="Helvetica" w:cs="Helvetica"/>
        </w:rPr>
      </w:pPr>
      <w:r>
        <w:rPr>
          <w:rFonts w:ascii="Helvetica" w:hAnsi="Helvetica"/>
          <w:b/>
          <w:bCs/>
        </w:rPr>
        <w:t>2.6</w:t>
      </w:r>
      <w:r>
        <w:rPr>
          <w:rFonts w:ascii="Helvetica" w:hAnsi="Helvetica"/>
        </w:rPr>
        <w:t xml:space="preserve"> </w:t>
      </w:r>
      <w:r>
        <w:rPr>
          <w:rFonts w:ascii="Helvetica" w:hAnsi="Helvetica"/>
        </w:rPr>
        <w:t>I want you to think about the uncertainties in the calculations you performed in determining tsunami velocity.</w:t>
      </w:r>
      <w:r>
        <w:rPr>
          <w:rFonts w:ascii="Helvetica" w:hAnsi="Helvetica"/>
        </w:rPr>
        <w:t> </w:t>
      </w:r>
      <w:r>
        <w:rPr>
          <w:rFonts w:ascii="Helvetica" w:hAnsi="Helvetica"/>
        </w:rPr>
        <w:t>One obvious source of uncertainty is measurement precision at each tide gauge station.</w:t>
      </w:r>
      <w:r>
        <w:rPr>
          <w:rFonts w:ascii="Helvetica" w:hAnsi="Helvetica"/>
        </w:rPr>
        <w:t> </w:t>
      </w:r>
      <w:r>
        <w:rPr>
          <w:rFonts w:ascii="Helvetica" w:hAnsi="Helvetica"/>
        </w:rPr>
        <w:t xml:space="preserve">For example, </w:t>
      </w:r>
      <w:r>
        <w:rPr>
          <w:rFonts w:ascii="Helvetica" w:hAnsi="Helvetica"/>
        </w:rPr>
        <w:t>let</w:t>
      </w:r>
      <w:r>
        <w:rPr>
          <w:rFonts w:ascii="Helvetica" w:hAnsi="Helvetica"/>
        </w:rPr>
        <w:t>’</w:t>
      </w:r>
      <w:r>
        <w:rPr>
          <w:rFonts w:ascii="Helvetica" w:hAnsi="Helvetica"/>
        </w:rPr>
        <w:t>s say that you are working with</w:t>
      </w:r>
      <w:r>
        <w:rPr>
          <w:rFonts w:ascii="Helvetica" w:hAnsi="Helvetica"/>
        </w:rPr>
        <w:t xml:space="preserve"> a DART station that takes a measurement every 15 minutes</w:t>
      </w:r>
      <w:r>
        <w:rPr>
          <w:rFonts w:ascii="Helvetica" w:hAnsi="Helvetica"/>
        </w:rPr>
        <w:t>.</w:t>
      </w:r>
      <w:r>
        <w:rPr>
          <w:rFonts w:ascii="Helvetica" w:hAnsi="Helvetica"/>
        </w:rPr>
        <w:t> </w:t>
      </w:r>
      <w:r>
        <w:rPr>
          <w:rFonts w:ascii="Helvetica" w:hAnsi="Helvetica"/>
        </w:rPr>
        <w:t>This means that picking the arrival time of the tsunami can't be more precise than this.</w:t>
      </w:r>
      <w:r>
        <w:rPr>
          <w:rFonts w:ascii="Helvetica" w:hAnsi="Helvetica"/>
        </w:rPr>
        <w:t> </w:t>
      </w:r>
      <w:r>
        <w:rPr>
          <w:rFonts w:ascii="Helvetica" w:hAnsi="Helvetica"/>
        </w:rPr>
        <w:t>Go back and change the arrival time pick for Station 21418 and for Station 32412 each by 15 minutes.</w:t>
      </w:r>
      <w:r>
        <w:rPr>
          <w:rFonts w:ascii="Helvetica" w:hAnsi="Helvetica"/>
        </w:rPr>
        <w:t> </w:t>
      </w:r>
      <w:r>
        <w:rPr>
          <w:rFonts w:ascii="Helvetica" w:hAnsi="Helvetica"/>
        </w:rPr>
        <w:t>Now rec</w:t>
      </w:r>
      <w:r>
        <w:rPr>
          <w:rFonts w:ascii="Helvetica" w:hAnsi="Helvetica"/>
        </w:rPr>
        <w:t>alculate the speed of the tsunami for each of those two stations.</w:t>
      </w:r>
      <w:r>
        <w:rPr>
          <w:rFonts w:ascii="Helvetica" w:hAnsi="Helvetica"/>
        </w:rPr>
        <w:t> </w:t>
      </w:r>
      <w:r>
        <w:rPr>
          <w:rFonts w:ascii="Helvetica" w:hAnsi="Helvetica"/>
        </w:rPr>
        <w:t>How much has your answer changed for each one? Which one is affected more by the uncertainty in arrival time and why?</w:t>
      </w:r>
    </w:p>
    <w:p w14:paraId="0316F9DF" w14:textId="77777777" w:rsidR="00271744" w:rsidRDefault="00271744">
      <w:pPr>
        <w:pStyle w:val="FreeForm"/>
        <w:rPr>
          <w:rFonts w:ascii="Helvetica" w:eastAsia="Helvetica" w:hAnsi="Helvetica" w:cs="Helvetica"/>
        </w:rPr>
      </w:pPr>
    </w:p>
    <w:p w14:paraId="237C9D4E" w14:textId="77777777" w:rsidR="00271744" w:rsidRDefault="00350BC2">
      <w:pPr>
        <w:pStyle w:val="FreeForm"/>
        <w:rPr>
          <w:rFonts w:ascii="Helvetica" w:eastAsia="Helvetica" w:hAnsi="Helvetica" w:cs="Helvetica"/>
        </w:rPr>
      </w:pPr>
      <w:r>
        <w:rPr>
          <w:rFonts w:ascii="Helvetica" w:hAnsi="Helvetica"/>
          <w:b/>
          <w:bCs/>
        </w:rPr>
        <w:t>2.7</w:t>
      </w:r>
      <w:r>
        <w:rPr>
          <w:rFonts w:ascii="Helvetica" w:hAnsi="Helvetica"/>
        </w:rPr>
        <w:t xml:space="preserve"> </w:t>
      </w:r>
      <w:r>
        <w:rPr>
          <w:rFonts w:ascii="Helvetica" w:hAnsi="Helvetica"/>
        </w:rPr>
        <w:t>What are other sources of uncertainty in these calculations?</w:t>
      </w:r>
    </w:p>
    <w:p w14:paraId="7EAB8324" w14:textId="77777777" w:rsidR="00271744" w:rsidRDefault="00271744">
      <w:pPr>
        <w:pStyle w:val="FreeForm"/>
        <w:rPr>
          <w:rFonts w:ascii="Helvetica" w:eastAsia="Helvetica" w:hAnsi="Helvetica" w:cs="Helvetica"/>
          <w:color w:val="008000"/>
        </w:rPr>
      </w:pPr>
    </w:p>
    <w:p w14:paraId="14D2E9B4" w14:textId="77777777" w:rsidR="00271744" w:rsidRDefault="00350BC2">
      <w:pPr>
        <w:rPr>
          <w:rFonts w:ascii="Helvetica" w:eastAsia="Helvetica" w:hAnsi="Helvetica" w:cs="Helvetica"/>
          <w:sz w:val="20"/>
          <w:szCs w:val="20"/>
        </w:rPr>
      </w:pPr>
      <w:r>
        <w:rPr>
          <w:rFonts w:ascii="Helvetica" w:hAnsi="Helvetica"/>
          <w:b/>
          <w:bCs/>
          <w:sz w:val="20"/>
          <w:szCs w:val="20"/>
        </w:rPr>
        <w:t>2.8</w:t>
      </w:r>
      <w:r>
        <w:rPr>
          <w:rFonts w:ascii="Helvetica" w:hAnsi="Helvetica"/>
          <w:color w:val="008000"/>
          <w:sz w:val="20"/>
          <w:szCs w:val="20"/>
        </w:rPr>
        <w:t xml:space="preserve"> </w:t>
      </w:r>
      <w:r>
        <w:rPr>
          <w:rFonts w:ascii="Helvetica" w:hAnsi="Helvetica"/>
          <w:sz w:val="20"/>
          <w:szCs w:val="20"/>
        </w:rPr>
        <w:t>C</w:t>
      </w:r>
      <w:r>
        <w:rPr>
          <w:rFonts w:ascii="Helvetica" w:hAnsi="Helvetica"/>
          <w:sz w:val="20"/>
          <w:szCs w:val="20"/>
        </w:rPr>
        <w:t>alculate the mean speed for the tsunami.</w:t>
      </w:r>
      <w:r>
        <w:rPr>
          <w:rFonts w:ascii="Helvetica" w:hAnsi="Helvetica"/>
          <w:sz w:val="20"/>
          <w:szCs w:val="20"/>
        </w:rPr>
        <w:t> </w:t>
      </w:r>
      <w:r>
        <w:rPr>
          <w:rFonts w:ascii="Helvetica" w:hAnsi="Helvetica"/>
          <w:sz w:val="20"/>
          <w:szCs w:val="20"/>
        </w:rPr>
        <w:t>Are you surprised by this speed?</w:t>
      </w:r>
      <w:r>
        <w:rPr>
          <w:rFonts w:ascii="Helvetica" w:hAnsi="Helvetica"/>
          <w:sz w:val="20"/>
          <w:szCs w:val="20"/>
        </w:rPr>
        <w:t> </w:t>
      </w:r>
      <w:r>
        <w:rPr>
          <w:rFonts w:ascii="Helvetica" w:hAnsi="Helvetica"/>
          <w:sz w:val="20"/>
          <w:szCs w:val="20"/>
        </w:rPr>
        <w:t>How does this speed compare to a jet airplane?</w:t>
      </w:r>
      <w:r>
        <w:rPr>
          <w:rFonts w:ascii="Helvetica" w:hAnsi="Helvetica"/>
          <w:sz w:val="20"/>
          <w:szCs w:val="20"/>
        </w:rPr>
        <w:t> </w:t>
      </w:r>
      <w:r>
        <w:rPr>
          <w:rFonts w:ascii="Helvetica" w:hAnsi="Helvetica"/>
          <w:sz w:val="20"/>
          <w:szCs w:val="20"/>
        </w:rPr>
        <w:t>an Indy car?</w:t>
      </w:r>
      <w:r>
        <w:rPr>
          <w:rFonts w:ascii="Helvetica" w:hAnsi="Helvetica"/>
          <w:sz w:val="20"/>
          <w:szCs w:val="20"/>
        </w:rPr>
        <w:t> </w:t>
      </w:r>
      <w:r>
        <w:rPr>
          <w:rFonts w:ascii="Helvetica" w:hAnsi="Helvetica"/>
          <w:sz w:val="20"/>
          <w:szCs w:val="20"/>
        </w:rPr>
        <w:t>a bullet fired from a gun?</w:t>
      </w:r>
      <w:r>
        <w:rPr>
          <w:rFonts w:ascii="Helvetica" w:hAnsi="Helvetica"/>
          <w:sz w:val="20"/>
          <w:szCs w:val="20"/>
        </w:rPr>
        <w:t> </w:t>
      </w:r>
      <w:r>
        <w:rPr>
          <w:rFonts w:ascii="Helvetica" w:hAnsi="Helvetica"/>
          <w:sz w:val="20"/>
          <w:szCs w:val="20"/>
        </w:rPr>
        <w:t>an earthquake P wave?</w:t>
      </w:r>
      <w:r>
        <w:rPr>
          <w:rFonts w:ascii="Helvetica" w:hAnsi="Helvetica"/>
          <w:sz w:val="20"/>
          <w:szCs w:val="20"/>
        </w:rPr>
        <w:t> </w:t>
      </w:r>
      <w:r>
        <w:rPr>
          <w:rFonts w:ascii="Helvetica" w:hAnsi="Helvetica"/>
          <w:sz w:val="20"/>
          <w:szCs w:val="20"/>
        </w:rPr>
        <w:t>a major league fastball?</w:t>
      </w:r>
      <w:r>
        <w:rPr>
          <w:rFonts w:ascii="Helvetica" w:hAnsi="Helvetica"/>
          <w:sz w:val="20"/>
          <w:szCs w:val="20"/>
        </w:rPr>
        <w:t> </w:t>
      </w:r>
      <w:r>
        <w:rPr>
          <w:rFonts w:ascii="Helvetica" w:hAnsi="Helvetica"/>
          <w:sz w:val="20"/>
          <w:szCs w:val="20"/>
        </w:rPr>
        <w:t>Pick several items that interest you (they don't</w:t>
      </w:r>
      <w:r>
        <w:rPr>
          <w:rFonts w:ascii="Helvetica" w:hAnsi="Helvetica"/>
          <w:sz w:val="20"/>
          <w:szCs w:val="20"/>
        </w:rPr>
        <w:t xml:space="preserve"> have to be any of the examples above if you don't like those) and compare them to the speed of the tsunami.</w:t>
      </w:r>
    </w:p>
    <w:p w14:paraId="7A5C47F9" w14:textId="77777777" w:rsidR="00271744" w:rsidRDefault="00271744">
      <w:pPr>
        <w:rPr>
          <w:rFonts w:ascii="Helvetica" w:eastAsia="Helvetica" w:hAnsi="Helvetica" w:cs="Helvetica"/>
          <w:color w:val="008000"/>
          <w:sz w:val="20"/>
          <w:szCs w:val="20"/>
        </w:rPr>
      </w:pPr>
    </w:p>
    <w:p w14:paraId="41421464" w14:textId="77777777" w:rsidR="00271744" w:rsidRDefault="00350BC2">
      <w:pPr>
        <w:rPr>
          <w:rFonts w:ascii="Helvetica" w:eastAsia="Helvetica" w:hAnsi="Helvetica" w:cs="Helvetica"/>
          <w:sz w:val="20"/>
          <w:szCs w:val="20"/>
        </w:rPr>
      </w:pPr>
      <w:r>
        <w:rPr>
          <w:rFonts w:ascii="Helvetica" w:hAnsi="Helvetica"/>
          <w:b/>
          <w:bCs/>
          <w:sz w:val="20"/>
          <w:szCs w:val="20"/>
        </w:rPr>
        <w:t>2.9</w:t>
      </w:r>
      <w:r>
        <w:rPr>
          <w:rFonts w:ascii="Helvetica" w:hAnsi="Helvetica"/>
          <w:color w:val="008000"/>
          <w:sz w:val="20"/>
          <w:szCs w:val="20"/>
        </w:rPr>
        <w:t xml:space="preserve"> </w:t>
      </w:r>
      <w:r w:rsidR="00452F57">
        <w:rPr>
          <w:rFonts w:ascii="Arial" w:eastAsia="Arial Unicode MS" w:hAnsi="Arial" w:cs="Arial"/>
          <w:color w:val="auto"/>
          <w:sz w:val="20"/>
          <w:szCs w:val="20"/>
        </w:rPr>
        <w:t xml:space="preserve">Tsunami speed is controlled by water depth. In </w:t>
      </w:r>
      <w:proofErr w:type="gramStart"/>
      <w:r w:rsidR="00452F57">
        <w:rPr>
          <w:rFonts w:ascii="Arial" w:eastAsia="Arial Unicode MS" w:hAnsi="Arial" w:cs="Arial"/>
          <w:color w:val="auto"/>
          <w:sz w:val="20"/>
          <w:szCs w:val="20"/>
        </w:rPr>
        <w:t>fact</w:t>
      </w:r>
      <w:proofErr w:type="gramEnd"/>
      <w:r w:rsidR="00452F57">
        <w:rPr>
          <w:rFonts w:ascii="Arial" w:eastAsia="Arial Unicode MS" w:hAnsi="Arial" w:cs="Arial"/>
          <w:color w:val="auto"/>
          <w:sz w:val="20"/>
          <w:szCs w:val="20"/>
        </w:rPr>
        <w:t xml:space="preserve"> tsunami speed equals the square root of the product of water depth and g, the gravitational constant (9.8 m/s</w:t>
      </w:r>
      <w:r w:rsidR="00452F57">
        <w:rPr>
          <w:rFonts w:ascii="Arial" w:eastAsia="Arial Unicode MS" w:hAnsi="Arial" w:cs="Arial"/>
          <w:color w:val="auto"/>
          <w:sz w:val="16"/>
          <w:szCs w:val="16"/>
          <w:vertAlign w:val="superscript"/>
        </w:rPr>
        <w:t>2</w:t>
      </w:r>
      <w:r w:rsidR="00452F57">
        <w:rPr>
          <w:rFonts w:ascii="Arial" w:eastAsia="Arial Unicode MS" w:hAnsi="Arial" w:cs="Arial"/>
          <w:color w:val="auto"/>
          <w:sz w:val="20"/>
          <w:szCs w:val="20"/>
        </w:rPr>
        <w:t xml:space="preserve">). Calculate mean water depth of the Pacific Ocean. To do this, use the mean speed of the tsunami that you calculated in </w:t>
      </w:r>
      <w:r w:rsidR="00452F57">
        <w:rPr>
          <w:rFonts w:ascii="Arial" w:eastAsia="Arial Unicode MS" w:hAnsi="Arial" w:cs="Arial"/>
          <w:b/>
          <w:bCs/>
          <w:color w:val="auto"/>
          <w:sz w:val="20"/>
          <w:szCs w:val="20"/>
        </w:rPr>
        <w:t>2.8</w:t>
      </w:r>
      <w:r w:rsidR="00452F57">
        <w:rPr>
          <w:rFonts w:ascii="Arial" w:eastAsia="Arial Unicode MS" w:hAnsi="Arial" w:cs="Arial"/>
          <w:color w:val="auto"/>
          <w:sz w:val="20"/>
          <w:szCs w:val="20"/>
        </w:rPr>
        <w:t>, convert it from km/</w:t>
      </w:r>
      <w:proofErr w:type="spellStart"/>
      <w:r w:rsidR="00452F57">
        <w:rPr>
          <w:rFonts w:ascii="Arial" w:eastAsia="Arial Unicode MS" w:hAnsi="Arial" w:cs="Arial"/>
          <w:color w:val="auto"/>
          <w:sz w:val="20"/>
          <w:szCs w:val="20"/>
        </w:rPr>
        <w:t>hr</w:t>
      </w:r>
      <w:proofErr w:type="spellEnd"/>
      <w:r w:rsidR="00452F57">
        <w:rPr>
          <w:rFonts w:ascii="Arial" w:eastAsia="Arial Unicode MS" w:hAnsi="Arial" w:cs="Arial"/>
          <w:color w:val="auto"/>
          <w:sz w:val="20"/>
          <w:szCs w:val="20"/>
        </w:rPr>
        <w:t xml:space="preserve"> to m/s, then plug into the equation speed=</w:t>
      </w:r>
      <w:proofErr w:type="spellStart"/>
      <w:r w:rsidR="00452F57">
        <w:rPr>
          <w:rFonts w:ascii="Arial" w:eastAsia="Arial Unicode MS" w:hAnsi="Arial" w:cs="Arial"/>
          <w:color w:val="auto"/>
          <w:sz w:val="20"/>
          <w:szCs w:val="20"/>
        </w:rPr>
        <w:t>sqrt</w:t>
      </w:r>
      <w:proofErr w:type="spellEnd"/>
      <w:r w:rsidR="00452F57">
        <w:rPr>
          <w:rFonts w:ascii="Arial" w:eastAsia="Arial Unicode MS" w:hAnsi="Arial" w:cs="Arial"/>
          <w:color w:val="auto"/>
          <w:sz w:val="20"/>
          <w:szCs w:val="20"/>
        </w:rPr>
        <w:t>(depth*g).</w:t>
      </w:r>
    </w:p>
    <w:p w14:paraId="1F1520C3" w14:textId="77777777" w:rsidR="00271744" w:rsidRDefault="00271744">
      <w:pPr>
        <w:pStyle w:val="FreeForm"/>
        <w:rPr>
          <w:rFonts w:ascii="Helvetica" w:eastAsia="Helvetica" w:hAnsi="Helvetica" w:cs="Helvetica"/>
        </w:rPr>
      </w:pPr>
    </w:p>
    <w:p w14:paraId="0896A9EA" w14:textId="77777777" w:rsidR="00271744" w:rsidRDefault="00350BC2">
      <w:pPr>
        <w:pStyle w:val="FreeForm"/>
        <w:rPr>
          <w:rFonts w:ascii="Helvetica" w:eastAsia="Helvetica" w:hAnsi="Helvetica" w:cs="Helvetica"/>
        </w:rPr>
      </w:pPr>
      <w:r>
        <w:rPr>
          <w:rFonts w:ascii="Helvetica" w:hAnsi="Helvetica"/>
          <w:b/>
          <w:bCs/>
        </w:rPr>
        <w:t>2.10</w:t>
      </w:r>
      <w:r>
        <w:rPr>
          <w:rFonts w:ascii="Helvetica" w:hAnsi="Helvetica"/>
          <w:color w:val="008000"/>
        </w:rPr>
        <w:t xml:space="preserve"> </w:t>
      </w:r>
      <w:r>
        <w:rPr>
          <w:rFonts w:ascii="Helvetica" w:hAnsi="Helvetica"/>
        </w:rPr>
        <w:t>I want you to think about approaching the question of tsunami speed from a different perspective.</w:t>
      </w:r>
      <w:r>
        <w:rPr>
          <w:rFonts w:ascii="Helvetica" w:hAnsi="Helvetica"/>
        </w:rPr>
        <w:t> </w:t>
      </w:r>
      <w:r>
        <w:rPr>
          <w:rFonts w:ascii="Helvetica" w:hAnsi="Helvetica"/>
        </w:rPr>
        <w:t>What if you wanted to determine how fast a h</w:t>
      </w:r>
      <w:r>
        <w:rPr>
          <w:rFonts w:ascii="Helvetica" w:hAnsi="Helvetica"/>
        </w:rPr>
        <w:t>ypothetical tsunami could get from point A to point B?</w:t>
      </w:r>
      <w:r>
        <w:rPr>
          <w:rFonts w:ascii="Helvetica" w:hAnsi="Helvetica"/>
        </w:rPr>
        <w:t> </w:t>
      </w:r>
      <w:r>
        <w:rPr>
          <w:rFonts w:ascii="Helvetica" w:hAnsi="Helvetica"/>
        </w:rPr>
        <w:t>List what would you need to know to make this calculation.</w:t>
      </w:r>
    </w:p>
    <w:p w14:paraId="17013E04" w14:textId="77777777" w:rsidR="00271744" w:rsidRDefault="00271744">
      <w:pPr>
        <w:tabs>
          <w:tab w:val="left" w:pos="720"/>
        </w:tabs>
        <w:rPr>
          <w:rFonts w:ascii="Helvetica" w:eastAsia="Helvetica" w:hAnsi="Helvetica" w:cs="Helvetica"/>
          <w:color w:val="4E7927"/>
          <w:sz w:val="20"/>
          <w:szCs w:val="20"/>
        </w:rPr>
      </w:pPr>
    </w:p>
    <w:p w14:paraId="25B4E849" w14:textId="77777777" w:rsidR="00271744" w:rsidRDefault="00350BC2">
      <w:pPr>
        <w:tabs>
          <w:tab w:val="left" w:pos="720"/>
        </w:tabs>
        <w:rPr>
          <w:rFonts w:ascii="Helvetica" w:eastAsia="Helvetica" w:hAnsi="Helvetica" w:cs="Helvetica"/>
          <w:sz w:val="20"/>
          <w:szCs w:val="20"/>
        </w:rPr>
      </w:pPr>
      <w:r>
        <w:rPr>
          <w:rFonts w:ascii="Helvetica" w:hAnsi="Helvetica"/>
          <w:b/>
          <w:bCs/>
          <w:sz w:val="20"/>
          <w:szCs w:val="20"/>
        </w:rPr>
        <w:t>2.11</w:t>
      </w:r>
      <w:r>
        <w:rPr>
          <w:rFonts w:ascii="Helvetica" w:hAnsi="Helvetica"/>
          <w:color w:val="4E7927"/>
          <w:sz w:val="20"/>
          <w:szCs w:val="20"/>
        </w:rPr>
        <w:t xml:space="preserve"> </w:t>
      </w:r>
      <w:r w:rsidR="00452F57">
        <w:rPr>
          <w:rFonts w:ascii="Arial" w:eastAsia="Arial Unicode MS" w:hAnsi="Arial" w:cs="Arial"/>
          <w:color w:val="auto"/>
          <w:sz w:val="20"/>
          <w:szCs w:val="20"/>
        </w:rPr>
        <w:t>Now try it!  Let's say a large earthquake happens in the Pacific northwest, approximately at the location of Seattle, generating a tsunami. Determine how long it would take the tsunami to arrive in Hilo, Hawaii.</w:t>
      </w:r>
      <w:bookmarkStart w:id="0" w:name="_GoBack"/>
      <w:bookmarkEnd w:id="0"/>
    </w:p>
    <w:p w14:paraId="28400147" w14:textId="77777777" w:rsidR="00271744" w:rsidRDefault="00271744">
      <w:pPr>
        <w:rPr>
          <w:rFonts w:ascii="Helvetica" w:eastAsia="Helvetica" w:hAnsi="Helvetica" w:cs="Helvetica"/>
          <w:color w:val="008000"/>
          <w:sz w:val="20"/>
          <w:szCs w:val="20"/>
        </w:rPr>
      </w:pPr>
    </w:p>
    <w:p w14:paraId="3A7DC295" w14:textId="77777777" w:rsidR="00271744" w:rsidRDefault="00350BC2">
      <w:pPr>
        <w:rPr>
          <w:rFonts w:ascii="Helvetica" w:eastAsia="Helvetica" w:hAnsi="Helvetica" w:cs="Helvetica"/>
          <w:color w:val="008000"/>
          <w:sz w:val="20"/>
          <w:szCs w:val="20"/>
        </w:rPr>
      </w:pPr>
      <w:r>
        <w:rPr>
          <w:rFonts w:ascii="Helvetica" w:hAnsi="Helvetica"/>
          <w:b/>
          <w:bCs/>
          <w:sz w:val="20"/>
          <w:szCs w:val="20"/>
        </w:rPr>
        <w:t>2.12</w:t>
      </w:r>
      <w:r>
        <w:rPr>
          <w:rFonts w:ascii="Helvetica" w:hAnsi="Helvetica"/>
          <w:color w:val="008000"/>
          <w:sz w:val="20"/>
          <w:szCs w:val="20"/>
        </w:rPr>
        <w:t xml:space="preserve"> </w:t>
      </w:r>
      <w:r>
        <w:rPr>
          <w:rFonts w:ascii="Helvetica" w:hAnsi="Helvetica"/>
          <w:sz w:val="20"/>
          <w:szCs w:val="20"/>
        </w:rPr>
        <w:t>What are the sources of uncertainty in the calculation you just did in the previous question?</w:t>
      </w:r>
      <w:r>
        <w:rPr>
          <w:rFonts w:ascii="Helvetica" w:hAnsi="Helvetica"/>
          <w:color w:val="008000"/>
          <w:sz w:val="20"/>
          <w:szCs w:val="20"/>
        </w:rPr>
        <w:t xml:space="preserve"> </w:t>
      </w:r>
    </w:p>
    <w:p w14:paraId="059E940A" w14:textId="77777777" w:rsidR="00271744" w:rsidRDefault="00271744">
      <w:pPr>
        <w:tabs>
          <w:tab w:val="left" w:pos="720"/>
        </w:tabs>
        <w:rPr>
          <w:rFonts w:ascii="Helvetica" w:eastAsia="Helvetica" w:hAnsi="Helvetica" w:cs="Helvetica"/>
          <w:color w:val="008000"/>
          <w:sz w:val="20"/>
          <w:szCs w:val="20"/>
        </w:rPr>
      </w:pPr>
    </w:p>
    <w:p w14:paraId="2FA2092B" w14:textId="77777777" w:rsidR="00271744" w:rsidRDefault="00350BC2">
      <w:pPr>
        <w:tabs>
          <w:tab w:val="left" w:pos="720"/>
        </w:tabs>
      </w:pPr>
      <w:r>
        <w:rPr>
          <w:rFonts w:ascii="Helvetica" w:hAnsi="Helvetica"/>
          <w:b/>
          <w:bCs/>
          <w:sz w:val="20"/>
          <w:szCs w:val="20"/>
        </w:rPr>
        <w:t>2.13</w:t>
      </w:r>
      <w:r>
        <w:rPr>
          <w:rFonts w:ascii="Helvetica" w:hAnsi="Helvetica"/>
          <w:color w:val="008000"/>
          <w:sz w:val="20"/>
          <w:szCs w:val="20"/>
        </w:rPr>
        <w:t xml:space="preserve"> </w:t>
      </w:r>
      <w:r>
        <w:rPr>
          <w:rFonts w:ascii="Helvetica" w:hAnsi="Helvetica"/>
          <w:sz w:val="20"/>
          <w:szCs w:val="20"/>
        </w:rPr>
        <w:t>There are definitely tide gauge stations on the west coast of Japan and they recorde</w:t>
      </w:r>
      <w:r>
        <w:rPr>
          <w:rFonts w:ascii="Helvetica" w:hAnsi="Helvetica"/>
          <w:sz w:val="20"/>
          <w:szCs w:val="20"/>
        </w:rPr>
        <w:t>d the tsunami as well. However, we did not use any data from those stations to calculate the speed of the tsunami or to calculate the mean water depth between the earthquake and those stations. Why not? (In order to answer this question you will need to lo</w:t>
      </w:r>
      <w:r>
        <w:rPr>
          <w:rFonts w:ascii="Helvetica" w:hAnsi="Helvetica"/>
          <w:sz w:val="20"/>
          <w:szCs w:val="20"/>
        </w:rPr>
        <w:t>ok at the map you made and think about what assumptions we made to do our calculations)</w:t>
      </w:r>
      <w:r>
        <w:rPr>
          <w:rFonts w:ascii="Helvetica" w:hAnsi="Helvetica"/>
          <w:color w:val="008000"/>
          <w:sz w:val="20"/>
          <w:szCs w:val="20"/>
        </w:rPr>
        <w:t xml:space="preserve"> </w:t>
      </w:r>
    </w:p>
    <w:sectPr w:rsidR="0027174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4101" w14:textId="77777777" w:rsidR="00350BC2" w:rsidRDefault="00350BC2">
      <w:r>
        <w:separator/>
      </w:r>
    </w:p>
  </w:endnote>
  <w:endnote w:type="continuationSeparator" w:id="0">
    <w:p w14:paraId="2E26DC74" w14:textId="77777777" w:rsidR="00350BC2" w:rsidRDefault="003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C99F" w14:textId="77777777" w:rsidR="00271744" w:rsidRDefault="00271744">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81C32" w14:textId="77777777" w:rsidR="00350BC2" w:rsidRDefault="00350BC2">
      <w:r>
        <w:separator/>
      </w:r>
    </w:p>
  </w:footnote>
  <w:footnote w:type="continuationSeparator" w:id="0">
    <w:p w14:paraId="03C86771" w14:textId="77777777" w:rsidR="00350BC2" w:rsidRDefault="00350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9DD62" w14:textId="77777777" w:rsidR="00271744" w:rsidRDefault="00350BC2">
    <w:pPr>
      <w:pStyle w:val="Header"/>
      <w:tabs>
        <w:tab w:val="clear" w:pos="8640"/>
        <w:tab w:val="right" w:pos="8620"/>
      </w:tabs>
      <w:jc w:val="center"/>
    </w:pPr>
    <w:r>
      <w:rPr>
        <w:rFonts w:ascii="Arial" w:hAnsi="Arial"/>
        <w:b/>
        <w:bCs/>
        <w:sz w:val="20"/>
        <w:szCs w:val="20"/>
      </w:rPr>
      <w:t>EARTH 501</w:t>
    </w:r>
    <w:r>
      <w:rPr>
        <w:rFonts w:ascii="Arial Unicode MS" w:hAnsi="Arial Unicode MS"/>
        <w:sz w:val="20"/>
        <w:szCs w:val="20"/>
      </w:rPr>
      <w:br/>
    </w:r>
    <w:r>
      <w:rPr>
        <w:rFonts w:ascii="Arial" w:hAnsi="Arial"/>
        <w:b/>
        <w:bCs/>
        <w:sz w:val="20"/>
        <w:szCs w:val="20"/>
      </w:rPr>
      <w:t>Lesson 2: Tide Gauge and DART data problem 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44"/>
    <w:rsid w:val="00271744"/>
    <w:rsid w:val="00350BC2"/>
    <w:rsid w:val="0045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25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rPr>
  </w:style>
  <w:style w:type="paragraph" w:customStyle="1" w:styleId="FreeForm">
    <w:name w:val="Free Form"/>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8777</Characters>
  <Application>Microsoft Macintosh Word</Application>
  <DocSecurity>0</DocSecurity>
  <Lines>73</Lines>
  <Paragraphs>20</Paragraphs>
  <ScaleCrop>false</ScaleCrop>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richardson</cp:lastModifiedBy>
  <cp:revision>2</cp:revision>
  <dcterms:created xsi:type="dcterms:W3CDTF">2016-05-06T16:23:00Z</dcterms:created>
  <dcterms:modified xsi:type="dcterms:W3CDTF">2016-05-06T16:28:00Z</dcterms:modified>
</cp:coreProperties>
</file>