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73" w:rsidRPr="00150CD1" w:rsidRDefault="007C42EA" w:rsidP="009E4EA3">
      <w:pPr>
        <w:ind w:left="-360"/>
        <w:rPr>
          <w:b/>
        </w:rPr>
      </w:pPr>
      <w:r w:rsidRPr="00150CD1">
        <w:rPr>
          <w:b/>
        </w:rPr>
        <w:t>Summative Assessment</w:t>
      </w:r>
      <w:r w:rsidR="00365DF0">
        <w:rPr>
          <w:b/>
        </w:rPr>
        <w:t xml:space="preserve"> worksheet</w:t>
      </w:r>
      <w:r w:rsidRPr="00150CD1">
        <w:rPr>
          <w:b/>
        </w:rPr>
        <w:t>, module 1</w:t>
      </w:r>
      <w:r w:rsidR="00365DF0">
        <w:rPr>
          <w:b/>
        </w:rPr>
        <w:t>.                                    N</w:t>
      </w:r>
      <w:r w:rsidR="002A2C73" w:rsidRPr="00150CD1">
        <w:rPr>
          <w:b/>
        </w:rPr>
        <w:t>ame:</w:t>
      </w:r>
      <w:r w:rsidR="00365DF0">
        <w:rPr>
          <w:b/>
        </w:rPr>
        <w:t xml:space="preserve"> ____________________________________________________________</w:t>
      </w:r>
    </w:p>
    <w:p w:rsidR="002A2C73" w:rsidRDefault="002A2C73"/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2967"/>
        <w:gridCol w:w="2283"/>
        <w:gridCol w:w="2670"/>
        <w:gridCol w:w="2520"/>
        <w:gridCol w:w="3600"/>
      </w:tblGrid>
      <w:tr w:rsidR="001E6E5F" w:rsidTr="00365DF0">
        <w:tc>
          <w:tcPr>
            <w:tcW w:w="2967" w:type="dxa"/>
          </w:tcPr>
          <w:p w:rsidR="001E6E5F" w:rsidRPr="00EE13AC" w:rsidRDefault="001E6E5F" w:rsidP="00F61CC9">
            <w:pPr>
              <w:rPr>
                <w:b/>
              </w:rPr>
            </w:pPr>
            <w:r w:rsidRPr="00EE13AC">
              <w:rPr>
                <w:b/>
              </w:rPr>
              <w:t>Example (fill in rows for four of five examples)</w:t>
            </w:r>
          </w:p>
        </w:tc>
        <w:tc>
          <w:tcPr>
            <w:tcW w:w="2283" w:type="dxa"/>
          </w:tcPr>
          <w:p w:rsidR="001E6E5F" w:rsidRPr="009E4EA3" w:rsidRDefault="001E6E5F" w:rsidP="00F61CC9">
            <w:pPr>
              <w:rPr>
                <w:b/>
              </w:rPr>
            </w:pPr>
            <w:r w:rsidRPr="009E4EA3">
              <w:rPr>
                <w:b/>
              </w:rPr>
              <w:t>TWO Natural Features of the system (e.g. soils, topography, climate, etc.)</w:t>
            </w:r>
          </w:p>
        </w:tc>
        <w:tc>
          <w:tcPr>
            <w:tcW w:w="2670" w:type="dxa"/>
          </w:tcPr>
          <w:p w:rsidR="001E6E5F" w:rsidRPr="009E4EA3" w:rsidRDefault="001E6E5F" w:rsidP="00F61CC9">
            <w:pPr>
              <w:rPr>
                <w:b/>
              </w:rPr>
            </w:pPr>
            <w:r w:rsidRPr="009E4EA3">
              <w:rPr>
                <w:b/>
              </w:rPr>
              <w:t>THREE Human features of the system (knowledge systems, local or regional government policies, built infrastructure)</w:t>
            </w:r>
          </w:p>
        </w:tc>
        <w:tc>
          <w:tcPr>
            <w:tcW w:w="2520" w:type="dxa"/>
            <w:vAlign w:val="bottom"/>
          </w:tcPr>
          <w:p w:rsidR="001E6E5F" w:rsidRPr="009E4EA3" w:rsidRDefault="001E6E5F" w:rsidP="00365DF0">
            <w:pPr>
              <w:rPr>
                <w:b/>
              </w:rPr>
            </w:pPr>
            <w:r w:rsidRPr="009E4EA3">
              <w:rPr>
                <w:b/>
              </w:rPr>
              <w:t>How are products transported to consumers?</w:t>
            </w:r>
          </w:p>
        </w:tc>
        <w:tc>
          <w:tcPr>
            <w:tcW w:w="3600" w:type="dxa"/>
          </w:tcPr>
          <w:p w:rsidR="001E6E5F" w:rsidRPr="009E4EA3" w:rsidRDefault="001E6E5F" w:rsidP="00365DF0">
            <w:pPr>
              <w:rPr>
                <w:b/>
              </w:rPr>
            </w:pPr>
            <w:r w:rsidRPr="009E4EA3">
              <w:rPr>
                <w:b/>
              </w:rPr>
              <w:t xml:space="preserve">Identify </w:t>
            </w:r>
            <w:r w:rsidR="00365DF0">
              <w:rPr>
                <w:b/>
              </w:rPr>
              <w:t>one sustainability concern</w:t>
            </w:r>
            <w:r w:rsidRPr="009E4EA3">
              <w:rPr>
                <w:b/>
              </w:rPr>
              <w:t xml:space="preserve"> for this system, and identify whether </w:t>
            </w:r>
            <w:r w:rsidR="00365DF0">
              <w:rPr>
                <w:b/>
              </w:rPr>
              <w:t xml:space="preserve">it represents an </w:t>
            </w:r>
            <w:r w:rsidRPr="009E4EA3">
              <w:rPr>
                <w:b/>
              </w:rPr>
              <w:t>environmental,</w:t>
            </w:r>
            <w:r w:rsidR="00365DF0">
              <w:rPr>
                <w:b/>
              </w:rPr>
              <w:t xml:space="preserve"> social, or economic challenge </w:t>
            </w:r>
            <w:r w:rsidRPr="009E4EA3">
              <w:rPr>
                <w:b/>
              </w:rPr>
              <w:t>for sustainability</w:t>
            </w:r>
          </w:p>
        </w:tc>
      </w:tr>
      <w:tr w:rsidR="001E6E5F" w:rsidTr="009E4EA3">
        <w:trPr>
          <w:trHeight w:val="395"/>
        </w:trPr>
        <w:tc>
          <w:tcPr>
            <w:tcW w:w="14040" w:type="dxa"/>
            <w:gridSpan w:val="5"/>
            <w:vAlign w:val="bottom"/>
          </w:tcPr>
          <w:p w:rsidR="001E6E5F" w:rsidRPr="009E4EA3" w:rsidRDefault="001E6E5F" w:rsidP="009E4EA3">
            <w:pPr>
              <w:spacing w:after="60"/>
              <w:rPr>
                <w:b/>
                <w:sz w:val="28"/>
              </w:rPr>
            </w:pPr>
            <w:r w:rsidRPr="009E4EA3">
              <w:rPr>
                <w:b/>
              </w:rPr>
              <w:t>Large-scale systems: regional to global scale distribution</w:t>
            </w:r>
            <w:r w:rsidRPr="009E4EA3">
              <w:rPr>
                <w:b/>
                <w:sz w:val="28"/>
              </w:rPr>
              <w:t xml:space="preserve"> </w:t>
            </w:r>
            <w:r w:rsidR="009E4EA3" w:rsidRPr="009E4EA3">
              <w:rPr>
                <w:b/>
              </w:rPr>
              <w:t>(</w:t>
            </w:r>
            <w:r w:rsidR="009E4EA3" w:rsidRPr="009E4EA3">
              <w:t>choose</w:t>
            </w:r>
            <w:r w:rsidR="009E4EA3" w:rsidRPr="009E4EA3">
              <w:rPr>
                <w:b/>
              </w:rPr>
              <w:t xml:space="preserve"> one </w:t>
            </w:r>
            <w:r w:rsidR="009E4EA3" w:rsidRPr="009E4EA3">
              <w:t xml:space="preserve">of </w:t>
            </w:r>
            <w:r w:rsidR="009E4EA3" w:rsidRPr="009E4EA3">
              <w:t>three</w:t>
            </w:r>
            <w:r w:rsidR="009E4EA3" w:rsidRPr="009E4EA3">
              <w:t xml:space="preserve"> to fill in this section</w:t>
            </w:r>
            <w:r w:rsidR="00365DF0">
              <w:t xml:space="preserve"> and circle the option you chose</w:t>
            </w:r>
            <w:r w:rsidR="009E4EA3" w:rsidRPr="009E4EA3">
              <w:rPr>
                <w:b/>
              </w:rPr>
              <w:t>)</w:t>
            </w:r>
          </w:p>
        </w:tc>
      </w:tr>
      <w:tr w:rsidR="001E6E5F" w:rsidTr="009E4EA3">
        <w:tc>
          <w:tcPr>
            <w:tcW w:w="2967" w:type="dxa"/>
          </w:tcPr>
          <w:p w:rsidR="001E6E5F" w:rsidRDefault="001E6E5F" w:rsidP="009E4EA3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r w:rsidR="00365DF0">
              <w:rPr>
                <w:b/>
              </w:rPr>
              <w:t xml:space="preserve">and circle </w:t>
            </w:r>
            <w:r>
              <w:rPr>
                <w:b/>
              </w:rPr>
              <w:t>one of these three cases:</w:t>
            </w:r>
          </w:p>
          <w:p w:rsidR="001E6E5F" w:rsidRPr="009E4EA3" w:rsidRDefault="001E6E5F" w:rsidP="009E4EA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 w:rsidRPr="009E4EA3">
              <w:rPr>
                <w:b/>
              </w:rPr>
              <w:t>Pennsylvania Dairy (United States regional/national food system)</w:t>
            </w:r>
          </w:p>
          <w:p w:rsidR="001E6E5F" w:rsidRPr="009E4EA3" w:rsidRDefault="001E6E5F" w:rsidP="009E4EA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 w:rsidRPr="009E4EA3">
              <w:rPr>
                <w:b/>
              </w:rPr>
              <w:t>Colorado Feedlots (United States National/global food system)</w:t>
            </w:r>
          </w:p>
          <w:p w:rsidR="001E6E5F" w:rsidRPr="009E4EA3" w:rsidRDefault="001E6E5F" w:rsidP="009E4EA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 w:rsidRPr="009E4EA3">
              <w:rPr>
                <w:b/>
              </w:rPr>
              <w:t>Peru Asparagus production (International, Global food system)</w:t>
            </w:r>
          </w:p>
          <w:p w:rsidR="001E6E5F" w:rsidRPr="008301E4" w:rsidRDefault="001E6E5F" w:rsidP="009E4EA3">
            <w:pPr>
              <w:rPr>
                <w:b/>
              </w:rPr>
            </w:pPr>
          </w:p>
        </w:tc>
        <w:tc>
          <w:tcPr>
            <w:tcW w:w="2283" w:type="dxa"/>
          </w:tcPr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1.</w:t>
            </w: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2.</w:t>
            </w:r>
          </w:p>
        </w:tc>
        <w:tc>
          <w:tcPr>
            <w:tcW w:w="2670" w:type="dxa"/>
          </w:tcPr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1.</w:t>
            </w: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2.</w:t>
            </w: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3.</w:t>
            </w:r>
          </w:p>
        </w:tc>
        <w:tc>
          <w:tcPr>
            <w:tcW w:w="2520" w:type="dxa"/>
          </w:tcPr>
          <w:p w:rsidR="001E6E5F" w:rsidRDefault="001E6E5F" w:rsidP="00F61CC9">
            <w:pPr>
              <w:spacing w:after="120"/>
            </w:pPr>
          </w:p>
        </w:tc>
        <w:tc>
          <w:tcPr>
            <w:tcW w:w="3600" w:type="dxa"/>
          </w:tcPr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1.</w:t>
            </w:r>
          </w:p>
          <w:p w:rsidR="001D24A0" w:rsidRDefault="001D24A0" w:rsidP="00F61CC9">
            <w:pPr>
              <w:spacing w:after="120"/>
            </w:pPr>
          </w:p>
          <w:p w:rsidR="001D24A0" w:rsidRDefault="001D24A0" w:rsidP="00F61CC9">
            <w:pPr>
              <w:spacing w:after="120"/>
            </w:pPr>
          </w:p>
          <w:p w:rsidR="001D24A0" w:rsidRDefault="001D24A0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2.</w:t>
            </w:r>
          </w:p>
        </w:tc>
      </w:tr>
      <w:tr w:rsidR="009E4EA3" w:rsidTr="009E4EA3">
        <w:trPr>
          <w:trHeight w:val="350"/>
        </w:trPr>
        <w:tc>
          <w:tcPr>
            <w:tcW w:w="14040" w:type="dxa"/>
            <w:gridSpan w:val="5"/>
            <w:vAlign w:val="bottom"/>
          </w:tcPr>
          <w:p w:rsidR="009E4EA3" w:rsidRPr="009E4EA3" w:rsidRDefault="009E4EA3" w:rsidP="009E4EA3">
            <w:pPr>
              <w:spacing w:after="60"/>
              <w:rPr>
                <w:b/>
              </w:rPr>
            </w:pPr>
            <w:r w:rsidRPr="009E4EA3">
              <w:rPr>
                <w:b/>
              </w:rPr>
              <w:t>Local to regional scale systems (</w:t>
            </w:r>
            <w:r w:rsidRPr="009E4EA3">
              <w:t>choose</w:t>
            </w:r>
            <w:r w:rsidRPr="009E4EA3">
              <w:rPr>
                <w:b/>
              </w:rPr>
              <w:t xml:space="preserve"> one </w:t>
            </w:r>
            <w:r w:rsidRPr="009E4EA3">
              <w:t>of two to fill in this section</w:t>
            </w:r>
            <w:r w:rsidRPr="009E4EA3">
              <w:rPr>
                <w:b/>
              </w:rPr>
              <w:t>)</w:t>
            </w:r>
          </w:p>
        </w:tc>
      </w:tr>
      <w:tr w:rsidR="001E6E5F" w:rsidTr="009E4EA3">
        <w:trPr>
          <w:trHeight w:val="3392"/>
        </w:trPr>
        <w:tc>
          <w:tcPr>
            <w:tcW w:w="2967" w:type="dxa"/>
          </w:tcPr>
          <w:p w:rsidR="009E4EA3" w:rsidRDefault="009E4EA3" w:rsidP="009E4EA3">
            <w:pPr>
              <w:rPr>
                <w:b/>
              </w:rPr>
            </w:pPr>
            <w:r>
              <w:rPr>
                <w:b/>
              </w:rPr>
              <w:t>Choose</w:t>
            </w:r>
            <w:r w:rsidR="00365DF0">
              <w:rPr>
                <w:b/>
              </w:rPr>
              <w:t xml:space="preserve"> and circle</w:t>
            </w:r>
            <w:r>
              <w:rPr>
                <w:b/>
              </w:rPr>
              <w:t xml:space="preserve"> one of these three cases:</w:t>
            </w:r>
          </w:p>
          <w:p w:rsidR="009E4EA3" w:rsidRPr="009E4EA3" w:rsidRDefault="009E4EA3" w:rsidP="009E4EA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  <w:sz w:val="24"/>
              </w:rPr>
            </w:pPr>
            <w:r w:rsidRPr="009E4EA3">
              <w:rPr>
                <w:b/>
              </w:rPr>
              <w:t xml:space="preserve">New York City Green Markets </w:t>
            </w:r>
          </w:p>
          <w:p w:rsidR="001E6E5F" w:rsidRPr="008301E4" w:rsidRDefault="009E4EA3" w:rsidP="009E4EA3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 w:rsidRPr="009E4EA3">
              <w:rPr>
                <w:b/>
              </w:rPr>
              <w:t xml:space="preserve">Peru, Andean Smallholder production </w:t>
            </w:r>
          </w:p>
        </w:tc>
        <w:tc>
          <w:tcPr>
            <w:tcW w:w="2283" w:type="dxa"/>
          </w:tcPr>
          <w:p w:rsidR="001E6E5F" w:rsidRDefault="001E6E5F" w:rsidP="00F61CC9">
            <w:pPr>
              <w:spacing w:after="120"/>
            </w:pPr>
            <w:r>
              <w:t>1.</w:t>
            </w:r>
          </w:p>
          <w:p w:rsidR="009E4EA3" w:rsidRDefault="009E4EA3" w:rsidP="00F61CC9">
            <w:pPr>
              <w:spacing w:after="120"/>
            </w:pPr>
          </w:p>
          <w:p w:rsidR="009E4EA3" w:rsidRDefault="009E4EA3" w:rsidP="00F61CC9">
            <w:pPr>
              <w:spacing w:after="120"/>
            </w:pPr>
          </w:p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2.</w:t>
            </w:r>
          </w:p>
        </w:tc>
        <w:tc>
          <w:tcPr>
            <w:tcW w:w="2670" w:type="dxa"/>
          </w:tcPr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1.</w:t>
            </w:r>
          </w:p>
          <w:p w:rsidR="009E4EA3" w:rsidRDefault="009E4EA3" w:rsidP="00F61CC9">
            <w:pPr>
              <w:spacing w:after="120"/>
            </w:pPr>
          </w:p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2.</w:t>
            </w:r>
          </w:p>
          <w:p w:rsidR="009E4EA3" w:rsidRDefault="009E4EA3" w:rsidP="00F61CC9">
            <w:pPr>
              <w:spacing w:after="120"/>
            </w:pPr>
          </w:p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3.</w:t>
            </w:r>
          </w:p>
        </w:tc>
        <w:tc>
          <w:tcPr>
            <w:tcW w:w="2520" w:type="dxa"/>
          </w:tcPr>
          <w:p w:rsidR="001E6E5F" w:rsidRDefault="001E6E5F" w:rsidP="00F61CC9">
            <w:pPr>
              <w:spacing w:after="120"/>
            </w:pPr>
          </w:p>
        </w:tc>
        <w:tc>
          <w:tcPr>
            <w:tcW w:w="3600" w:type="dxa"/>
          </w:tcPr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1.</w:t>
            </w:r>
          </w:p>
          <w:p w:rsidR="009E4EA3" w:rsidRDefault="009E4EA3" w:rsidP="00F61CC9">
            <w:pPr>
              <w:spacing w:after="120"/>
            </w:pPr>
          </w:p>
          <w:p w:rsidR="009E4EA3" w:rsidRDefault="009E4EA3" w:rsidP="00F61CC9">
            <w:pPr>
              <w:spacing w:after="120"/>
            </w:pPr>
          </w:p>
          <w:p w:rsidR="009E4EA3" w:rsidRDefault="009E4EA3" w:rsidP="00F61CC9">
            <w:pPr>
              <w:spacing w:after="120"/>
            </w:pPr>
          </w:p>
          <w:p w:rsidR="001E6E5F" w:rsidRDefault="001E6E5F" w:rsidP="00F61CC9">
            <w:pPr>
              <w:spacing w:after="120"/>
            </w:pPr>
            <w:r>
              <w:t>2.</w:t>
            </w:r>
          </w:p>
        </w:tc>
      </w:tr>
    </w:tbl>
    <w:p w:rsidR="002A3D07" w:rsidRDefault="002A3D07" w:rsidP="009E4EA3">
      <w:bookmarkStart w:id="0" w:name="_GoBack"/>
      <w:bookmarkEnd w:id="0"/>
    </w:p>
    <w:sectPr w:rsidR="002A3D07" w:rsidSect="009E4EA3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EAC"/>
    <w:multiLevelType w:val="hybridMultilevel"/>
    <w:tmpl w:val="6E8A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5DB"/>
    <w:multiLevelType w:val="hybridMultilevel"/>
    <w:tmpl w:val="6E8A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73"/>
    <w:rsid w:val="00150CD1"/>
    <w:rsid w:val="001D24A0"/>
    <w:rsid w:val="001E6E5F"/>
    <w:rsid w:val="002A2C73"/>
    <w:rsid w:val="002A3D07"/>
    <w:rsid w:val="00365DF0"/>
    <w:rsid w:val="007C42EA"/>
    <w:rsid w:val="009E4EA3"/>
    <w:rsid w:val="00F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D3FA8A-AA67-4D79-AF7D-05EC28E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7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University, College of Earth and Mineral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Millet</dc:creator>
  <cp:keywords/>
  <dc:description/>
  <cp:lastModifiedBy>Steven Vanek</cp:lastModifiedBy>
  <cp:revision>4</cp:revision>
  <dcterms:created xsi:type="dcterms:W3CDTF">2016-07-13T20:29:00Z</dcterms:created>
  <dcterms:modified xsi:type="dcterms:W3CDTF">2016-07-13T20:58:00Z</dcterms:modified>
</cp:coreProperties>
</file>