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8BB9" w14:textId="5260E842" w:rsidR="000709B9" w:rsidRDefault="002D6B0D">
      <w:r>
        <w:t>When looking at</w:t>
      </w:r>
      <w:r w:rsidR="00C14E01">
        <w:t xml:space="preserve"> an</w:t>
      </w:r>
      <w:r>
        <w:t xml:space="preserve"> infrared satellite image, it’s </w:t>
      </w:r>
      <w:proofErr w:type="gramStart"/>
      <w:r>
        <w:t>really important</w:t>
      </w:r>
      <w:proofErr w:type="gramEnd"/>
      <w:r>
        <w:t xml:space="preserve"> to remember that you’re looking at a plot of temperature.</w:t>
      </w:r>
      <w:r w:rsidR="00553344">
        <w:t xml:space="preserve"> We can draw conclusions about where clouds are and how high their tops are by assuming that temperatures decrease with increasing height in the troposphere, but </w:t>
      </w:r>
      <w:r w:rsidR="000709B9">
        <w:t xml:space="preserve">this assumption doesn’t always hold true. </w:t>
      </w:r>
    </w:p>
    <w:p w14:paraId="15F58A58" w14:textId="1133B0D9" w:rsidR="000709B9" w:rsidRDefault="000709B9">
      <w:r>
        <w:t>Let’s start with this infrared satellite simulator</w:t>
      </w:r>
      <w:r w:rsidR="00F1080A">
        <w:t>, which allows us to control surface temperature and cloud height, and we’ll start with a situation where the surface temperature is around -</w:t>
      </w:r>
      <w:r w:rsidR="00F4645C">
        <w:t>8</w:t>
      </w:r>
      <w:r w:rsidR="00F1080A">
        <w:t xml:space="preserve">ºC, or about </w:t>
      </w:r>
      <w:r w:rsidR="00663DC8">
        <w:t>18</w:t>
      </w:r>
      <w:r w:rsidR="00F1080A">
        <w:t>ºF, so it’s a chilly morning.</w:t>
      </w:r>
      <w:r w:rsidR="00E17B6C">
        <w:t xml:space="preserve"> And, we have a mid-level cloud which shows up over here</w:t>
      </w:r>
      <w:r w:rsidR="006F1D2A">
        <w:t xml:space="preserve"> in the brighter gray</w:t>
      </w:r>
      <w:r w:rsidR="00E17B6C">
        <w:t xml:space="preserve"> on the simulated gray-scale infrared image.</w:t>
      </w:r>
    </w:p>
    <w:p w14:paraId="0CF836B9" w14:textId="3F2696EA" w:rsidR="00E17B6C" w:rsidRDefault="00E17B6C">
      <w:proofErr w:type="gramStart"/>
      <w:r>
        <w:t>But,</w:t>
      </w:r>
      <w:proofErr w:type="gramEnd"/>
      <w:r>
        <w:t xml:space="preserve"> what if this mid-level cloud here was a low cloud</w:t>
      </w:r>
      <w:r w:rsidR="00591E53">
        <w:t xml:space="preserve"> like stratus</w:t>
      </w:r>
      <w:r>
        <w:t>? To simulate that, we’ll drag the cloud down into the lower troposphere</w:t>
      </w:r>
      <w:r w:rsidR="00663DC8">
        <w:t>. The cloud essentially disappears on the simulated infrared image, because its top</w:t>
      </w:r>
      <w:r w:rsidR="00A50896">
        <w:t xml:space="preserve"> has a very similar temperature to the surrounding ground.</w:t>
      </w:r>
      <w:r w:rsidR="00494BF9">
        <w:t xml:space="preserve"> </w:t>
      </w:r>
    </w:p>
    <w:p w14:paraId="0C14497E" w14:textId="4AA5E50C" w:rsidR="00494BF9" w:rsidRDefault="00494BF9">
      <w:r>
        <w:t>In fact, if the ground cooled off some more where skies were clear, something odd happens</w:t>
      </w:r>
      <w:r w:rsidR="00CC77FC">
        <w:t xml:space="preserve">. We’ll drop our surface temperature down to about -13ºC, or </w:t>
      </w:r>
      <w:r w:rsidR="0072224E">
        <w:t>9</w:t>
      </w:r>
      <w:r w:rsidR="00CC77FC">
        <w:t xml:space="preserve">ºF, and </w:t>
      </w:r>
      <w:r w:rsidR="009B79A1">
        <w:t>the result is that the simulated infrared image actually appears brighter in the area were skies were clear than it does where low clouds were located</w:t>
      </w:r>
      <w:r w:rsidR="005146C0">
        <w:t>, because the ground is actually colder than the tops of the low clouds.</w:t>
      </w:r>
    </w:p>
    <w:p w14:paraId="4BA4A1E5" w14:textId="26C40CAC" w:rsidR="005146C0" w:rsidRDefault="005146C0">
      <w:r>
        <w:t xml:space="preserve">Now, if we imagine that </w:t>
      </w:r>
      <w:r w:rsidR="00DC2D31">
        <w:t>this around dawn, and then the sun rises, causing our surface temperatures to increase, watch what happens</w:t>
      </w:r>
      <w:r w:rsidR="007C39B5">
        <w:t>. If we increase our surface temperature to 0ºC, or 32ºF, now the simulated infrared image</w:t>
      </w:r>
      <w:r w:rsidR="00C3559F">
        <w:t xml:space="preserve"> takes on a more typical appearance, where cloud tops appear brighter.</w:t>
      </w:r>
    </w:p>
    <w:p w14:paraId="3A5B247B" w14:textId="3F8CE406" w:rsidR="00C3559F" w:rsidRDefault="00F256D1">
      <w:r>
        <w:t>The scenarios I’ve shown</w:t>
      </w:r>
      <w:r w:rsidR="007029FE">
        <w:t xml:space="preserve"> you</w:t>
      </w:r>
      <w:bookmarkStart w:id="0" w:name="_GoBack"/>
      <w:bookmarkEnd w:id="0"/>
      <w:r>
        <w:t xml:space="preserve"> here really aren’t that uncommon. Sometimes the tops of low clouds have very similar </w:t>
      </w:r>
      <w:proofErr w:type="gramStart"/>
      <w:r>
        <w:t>temperatures, or</w:t>
      </w:r>
      <w:proofErr w:type="gramEnd"/>
      <w:r>
        <w:t xml:space="preserve"> are even warmer than the ground </w:t>
      </w:r>
      <w:r w:rsidR="001B2509">
        <w:t>overnight or early in the morning</w:t>
      </w:r>
      <w:r>
        <w:t xml:space="preserve">. </w:t>
      </w:r>
      <w:r w:rsidR="00B6138B">
        <w:t xml:space="preserve">And, the appearance of infrared imagery can change dramatically during the day as the ground warms up even if the clouds themselves change very little. </w:t>
      </w:r>
      <w:r w:rsidR="00C3559F">
        <w:t xml:space="preserve">The key to </w:t>
      </w:r>
      <w:r w:rsidR="00BD2EF0">
        <w:t xml:space="preserve">figuring out what’s going on </w:t>
      </w:r>
      <w:proofErr w:type="gramStart"/>
      <w:r w:rsidR="00BD2EF0">
        <w:t>in a given</w:t>
      </w:r>
      <w:proofErr w:type="gramEnd"/>
      <w:r w:rsidR="00BD2EF0">
        <w:t xml:space="preserve"> infrared satellite image is to remember that you’re looking at temperature. Combining that knowledge with other observations will help you </w:t>
      </w:r>
      <w:r w:rsidR="00745D9B">
        <w:t>interpret infrared satellit</w:t>
      </w:r>
      <w:r w:rsidR="008A5E3F">
        <w:t>e images in a wide variety of situations.</w:t>
      </w:r>
    </w:p>
    <w:sectPr w:rsidR="00C3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89"/>
    <w:rsid w:val="000709B9"/>
    <w:rsid w:val="00083654"/>
    <w:rsid w:val="001B2509"/>
    <w:rsid w:val="002D6B0D"/>
    <w:rsid w:val="003015B1"/>
    <w:rsid w:val="00442A14"/>
    <w:rsid w:val="00494BF9"/>
    <w:rsid w:val="004C2108"/>
    <w:rsid w:val="005146C0"/>
    <w:rsid w:val="00553344"/>
    <w:rsid w:val="00591E53"/>
    <w:rsid w:val="00663DC8"/>
    <w:rsid w:val="00671664"/>
    <w:rsid w:val="006A7CEE"/>
    <w:rsid w:val="006F1D2A"/>
    <w:rsid w:val="007029FE"/>
    <w:rsid w:val="0072224E"/>
    <w:rsid w:val="00745D9B"/>
    <w:rsid w:val="007C39B5"/>
    <w:rsid w:val="008A5E3F"/>
    <w:rsid w:val="009B79A1"/>
    <w:rsid w:val="00A50896"/>
    <w:rsid w:val="00AF6289"/>
    <w:rsid w:val="00B6138B"/>
    <w:rsid w:val="00BD2EF0"/>
    <w:rsid w:val="00C14E01"/>
    <w:rsid w:val="00C3559F"/>
    <w:rsid w:val="00CC77FC"/>
    <w:rsid w:val="00D34FDC"/>
    <w:rsid w:val="00DC2D31"/>
    <w:rsid w:val="00E17B6C"/>
    <w:rsid w:val="00F1080A"/>
    <w:rsid w:val="00F256D1"/>
    <w:rsid w:val="00F4645C"/>
    <w:rsid w:val="00F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4492"/>
  <w15:chartTrackingRefBased/>
  <w15:docId w15:val="{37CF5291-CCE1-4FDF-9FD6-5E2C7A3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6196748B9E458A305F3082D3A89F" ma:contentTypeVersion="9" ma:contentTypeDescription="Create a new document." ma:contentTypeScope="" ma:versionID="7fb990e620aa818cedd46a68bcfc94c1">
  <xsd:schema xmlns:xsd="http://www.w3.org/2001/XMLSchema" xmlns:xs="http://www.w3.org/2001/XMLSchema" xmlns:p="http://schemas.microsoft.com/office/2006/metadata/properties" xmlns:ns3="3813a407-ade3-41a7-ae2b-5abd5c499ef8" targetNamespace="http://schemas.microsoft.com/office/2006/metadata/properties" ma:root="true" ma:fieldsID="532fefe08ecc1d17fb5034ddbea3d97a" ns3:_="">
    <xsd:import namespace="3813a407-ade3-41a7-ae2b-5abd5c499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3a407-ade3-41a7-ae2b-5abd5c499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F51DD-2679-4FC1-8956-83D9C95E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3a407-ade3-41a7-ae2b-5abd5c49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C0ECB-E020-4322-9675-157B28B8672C}">
  <ds:schemaRefs>
    <ds:schemaRef ds:uri="3813a407-ade3-41a7-ae2b-5abd5c499ef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476E3A-BF51-48BD-9E60-88B0DE962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Seman, Steven Andrew</dc:creator>
  <cp:keywords/>
  <dc:description/>
  <cp:lastModifiedBy>Seman, Steven Andrew</cp:lastModifiedBy>
  <cp:revision>2</cp:revision>
  <cp:lastPrinted>2020-03-03T18:42:00Z</cp:lastPrinted>
  <dcterms:created xsi:type="dcterms:W3CDTF">2020-03-03T18:59:00Z</dcterms:created>
  <dcterms:modified xsi:type="dcterms:W3CDTF">2020-03-03T18:59:00Z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0x01010031176196748B9E458A305F3082D3A89F</vt:lpwstr>
  </property>
</Properties>
</file>